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BB89" w14:textId="5BE4DFE7" w:rsidR="00C83B81" w:rsidRDefault="00C83B81" w:rsidP="00C83B81">
      <w:pPr>
        <w:pStyle w:val="NoSpacing"/>
      </w:pPr>
    </w:p>
    <w:p w14:paraId="766E7C67" w14:textId="77777777" w:rsidR="001D64D7" w:rsidRDefault="001D64D7" w:rsidP="00C83B81">
      <w:pPr>
        <w:pStyle w:val="NoSpacing"/>
      </w:pPr>
    </w:p>
    <w:p w14:paraId="7F8AB52C" w14:textId="773C6C0A" w:rsidR="002B0A12" w:rsidRPr="004D4CB6" w:rsidRDefault="002B0A12" w:rsidP="002B0A12">
      <w:pPr>
        <w:rPr>
          <w:b/>
          <w:sz w:val="28"/>
          <w:szCs w:val="28"/>
          <w:u w:val="single"/>
        </w:rPr>
      </w:pPr>
      <w:r w:rsidRPr="004D4CB6">
        <w:rPr>
          <w:b/>
          <w:sz w:val="28"/>
          <w:szCs w:val="28"/>
          <w:u w:val="single"/>
        </w:rPr>
        <w:t xml:space="preserve">APPLICATION FOR STORAGE UNIT &amp; RENTAL AGREEMENT </w:t>
      </w:r>
    </w:p>
    <w:p w14:paraId="4763DD48" w14:textId="6E8A52F1" w:rsidR="002B0A12" w:rsidRPr="00C9439A" w:rsidRDefault="002B0A12" w:rsidP="003A23B5">
      <w:pPr>
        <w:pStyle w:val="NoSpacing"/>
      </w:pPr>
      <w:r w:rsidRPr="00C9439A">
        <w:t>Agent for Lessor</w:t>
      </w:r>
      <w:r w:rsidR="00D7730B" w:rsidRPr="00C9439A">
        <w:t>: McGrath Estate Agents</w:t>
      </w:r>
      <w:r w:rsidRPr="00C9439A">
        <w:t>, 50 Vale Street, Cooma NSW Phone: 6452 7004</w:t>
      </w:r>
    </w:p>
    <w:p w14:paraId="776C85A5" w14:textId="68BEDF95" w:rsidR="002B0A12" w:rsidRPr="00C9439A" w:rsidRDefault="002B0A12" w:rsidP="003A23B5">
      <w:pPr>
        <w:pStyle w:val="NoSpacing"/>
      </w:pPr>
      <w:r w:rsidRPr="00C9439A">
        <w:t xml:space="preserve">Lessor: Cooma Self Storage </w:t>
      </w:r>
    </w:p>
    <w:p w14:paraId="7D943B4E" w14:textId="366AB1BC" w:rsidR="002B0A12" w:rsidRDefault="002B0A12" w:rsidP="003A23B5">
      <w:pPr>
        <w:pStyle w:val="NoSpacing"/>
      </w:pPr>
      <w:r w:rsidRPr="00C9439A">
        <w:t>Storage Shed Address: She</w:t>
      </w:r>
      <w:r w:rsidR="003A23B5" w:rsidRPr="00C9439A">
        <w:t>d</w:t>
      </w:r>
      <w:r w:rsidRPr="00C9439A">
        <w:t xml:space="preserve"> No:</w:t>
      </w:r>
      <w:r w:rsidRPr="00C9439A">
        <w:rPr>
          <w:u w:val="single"/>
        </w:rPr>
        <w:tab/>
      </w:r>
      <w:r w:rsidR="00D7730B" w:rsidRPr="00C9439A">
        <w:rPr>
          <w:u w:val="single"/>
        </w:rPr>
        <w:t xml:space="preserve">            </w:t>
      </w:r>
      <w:r w:rsidR="00C9439A">
        <w:rPr>
          <w:u w:val="single"/>
        </w:rPr>
        <w:tab/>
      </w:r>
      <w:r w:rsidR="00C9439A">
        <w:rPr>
          <w:u w:val="single"/>
        </w:rPr>
        <w:tab/>
      </w:r>
      <w:r w:rsidR="00D7730B" w:rsidRPr="00C9439A">
        <w:rPr>
          <w:u w:val="single"/>
        </w:rPr>
        <w:t xml:space="preserve"> </w:t>
      </w:r>
      <w:r w:rsidR="003B543B" w:rsidRPr="00C9439A">
        <w:rPr>
          <w:u w:val="single"/>
        </w:rPr>
        <w:t xml:space="preserve"> </w:t>
      </w:r>
      <w:r w:rsidR="003B543B" w:rsidRPr="00C9439A">
        <w:t xml:space="preserve">  </w:t>
      </w:r>
      <w:r w:rsidR="00397616" w:rsidRPr="00C9439A">
        <w:t>48/50 Bradley Street, Cooma NSW 2630</w:t>
      </w:r>
    </w:p>
    <w:p w14:paraId="36313863" w14:textId="77777777" w:rsidR="006A3C20" w:rsidRPr="006A3C20" w:rsidRDefault="006A3C20" w:rsidP="003A23B5">
      <w:pPr>
        <w:pStyle w:val="NoSpacing"/>
        <w:rPr>
          <w:sz w:val="6"/>
          <w:szCs w:val="6"/>
        </w:rPr>
      </w:pPr>
    </w:p>
    <w:p w14:paraId="50D2AE9C" w14:textId="532BBEDB" w:rsidR="00784EFD" w:rsidRPr="00C9439A" w:rsidRDefault="00397616" w:rsidP="00073E57">
      <w:pPr>
        <w:pStyle w:val="NoSpacing"/>
        <w:rPr>
          <w:u w:val="single"/>
        </w:rPr>
      </w:pPr>
      <w:r w:rsidRPr="00C9439A">
        <w:t>Hire rate of unit: $</w:t>
      </w:r>
      <w:r w:rsidRPr="00C9439A">
        <w:rPr>
          <w:u w:val="single"/>
        </w:rPr>
        <w:tab/>
      </w:r>
      <w:r w:rsidR="00D7730B" w:rsidRPr="00C9439A">
        <w:rPr>
          <w:u w:val="single"/>
        </w:rPr>
        <w:t xml:space="preserve">   </w:t>
      </w:r>
      <w:r w:rsidR="001A740C">
        <w:rPr>
          <w:u w:val="single"/>
        </w:rPr>
        <w:t xml:space="preserve">     </w:t>
      </w:r>
      <w:r w:rsidR="00D7730B" w:rsidRPr="00C9439A">
        <w:rPr>
          <w:u w:val="single"/>
        </w:rPr>
        <w:t xml:space="preserve">       </w:t>
      </w:r>
      <w:r w:rsidRPr="00C9439A">
        <w:rPr>
          <w:u w:val="single"/>
        </w:rPr>
        <w:t>per week</w:t>
      </w:r>
      <w:r w:rsidR="00C83B81" w:rsidRPr="00C83B81">
        <w:t xml:space="preserve">              </w:t>
      </w:r>
      <w:r w:rsidR="00491CFE" w:rsidRPr="00C83B81">
        <w:t xml:space="preserve"> </w:t>
      </w:r>
      <w:r w:rsidR="00D7730B" w:rsidRPr="00C9439A">
        <w:t xml:space="preserve"> </w:t>
      </w:r>
      <w:r w:rsidRPr="00C9439A">
        <w:t xml:space="preserve">Starting Date: </w:t>
      </w:r>
      <w:r w:rsidRPr="00C9439A">
        <w:rPr>
          <w:u w:val="single"/>
        </w:rPr>
        <w:tab/>
      </w:r>
      <w:r w:rsidRPr="00C9439A">
        <w:rPr>
          <w:u w:val="single"/>
        </w:rPr>
        <w:tab/>
      </w:r>
      <w:r w:rsidR="00C9439A">
        <w:rPr>
          <w:u w:val="single"/>
        </w:rPr>
        <w:t xml:space="preserve">               </w:t>
      </w:r>
      <w:r w:rsidRPr="00C9439A">
        <w:rPr>
          <w:u w:val="single"/>
        </w:rPr>
        <w:tab/>
      </w:r>
    </w:p>
    <w:p w14:paraId="6B0F8D18" w14:textId="038B13A6" w:rsidR="00784EFD" w:rsidRPr="00C9439A" w:rsidRDefault="00784EFD" w:rsidP="002B0A12">
      <w:pPr>
        <w:rPr>
          <w:b/>
        </w:rPr>
      </w:pPr>
      <w:r w:rsidRPr="00C9439A">
        <w:rPr>
          <w:b/>
        </w:rPr>
        <w:t xml:space="preserve">Minimum term 3 months </w:t>
      </w:r>
    </w:p>
    <w:p w14:paraId="1429F851" w14:textId="290BB78F" w:rsidR="00397616" w:rsidRPr="00E206CC" w:rsidRDefault="004D4CB6" w:rsidP="002B0A12">
      <w:pPr>
        <w:rPr>
          <w:b/>
          <w:sz w:val="24"/>
          <w:szCs w:val="24"/>
          <w:u w:val="single"/>
        </w:rPr>
      </w:pPr>
      <w:r>
        <w:rPr>
          <w:b/>
          <w:sz w:val="24"/>
          <w:szCs w:val="24"/>
          <w:u w:val="single"/>
        </w:rPr>
        <w:t>LICENSEE DETAILS</w:t>
      </w:r>
      <w:r w:rsidR="00397616" w:rsidRPr="00E206CC">
        <w:rPr>
          <w:b/>
          <w:sz w:val="24"/>
          <w:szCs w:val="24"/>
          <w:u w:val="single"/>
        </w:rPr>
        <w:t xml:space="preserve">: </w:t>
      </w:r>
    </w:p>
    <w:p w14:paraId="0B900B49" w14:textId="67526DF5" w:rsidR="00EB0B68" w:rsidRPr="00C9439A" w:rsidRDefault="00EB0B68" w:rsidP="002B0A12">
      <w:pPr>
        <w:rPr>
          <w:b/>
          <w:sz w:val="20"/>
          <w:szCs w:val="20"/>
          <w:u w:val="single"/>
        </w:rPr>
      </w:pPr>
      <w:r w:rsidRPr="00C9439A">
        <w:rPr>
          <w:sz w:val="20"/>
          <w:szCs w:val="20"/>
        </w:rPr>
        <w:t>Copies of all applicants Id is required, (driver’s license or proof of id or passport and proof of address)</w:t>
      </w:r>
      <w:r w:rsidRPr="00C9439A">
        <w:rPr>
          <w:b/>
          <w:sz w:val="20"/>
          <w:szCs w:val="20"/>
          <w:u w:val="single"/>
        </w:rPr>
        <w:t xml:space="preserve"> </w:t>
      </w:r>
    </w:p>
    <w:p w14:paraId="0C922921" w14:textId="7192ABC0" w:rsidR="00397616" w:rsidRPr="00C9439A" w:rsidRDefault="00397616" w:rsidP="003A23B5">
      <w:pPr>
        <w:pStyle w:val="NoSpacing"/>
        <w:rPr>
          <w:u w:val="single"/>
        </w:rPr>
      </w:pPr>
      <w:r w:rsidRPr="00C9439A">
        <w:t>Applicant</w:t>
      </w:r>
      <w:r w:rsidR="003A23B5" w:rsidRPr="00C9439A">
        <w:t xml:space="preserve"> 1</w:t>
      </w:r>
      <w:r w:rsidRPr="00C9439A">
        <w:t xml:space="preserve"> Full Name: </w:t>
      </w:r>
      <w:r w:rsidRPr="00C9439A">
        <w:rPr>
          <w:u w:val="single"/>
        </w:rPr>
        <w:tab/>
      </w:r>
      <w:r w:rsidRPr="00C9439A">
        <w:rPr>
          <w:u w:val="single"/>
        </w:rPr>
        <w:tab/>
      </w:r>
      <w:r w:rsidR="00D7730B" w:rsidRPr="00C9439A">
        <w:rPr>
          <w:u w:val="single"/>
        </w:rPr>
        <w:t xml:space="preserve">                         </w:t>
      </w:r>
      <w:r w:rsidRPr="00C9439A">
        <w:rPr>
          <w:u w:val="single"/>
        </w:rPr>
        <w:tab/>
      </w:r>
      <w:r w:rsidRPr="00C9439A">
        <w:rPr>
          <w:u w:val="single"/>
        </w:rPr>
        <w:tab/>
      </w:r>
      <w:r w:rsidRPr="00C9439A">
        <w:rPr>
          <w:u w:val="single"/>
        </w:rPr>
        <w:tab/>
      </w:r>
      <w:r w:rsidRPr="00C9439A">
        <w:rPr>
          <w:u w:val="single"/>
        </w:rPr>
        <w:tab/>
      </w:r>
      <w:r w:rsidRPr="00C9439A">
        <w:rPr>
          <w:u w:val="single"/>
        </w:rPr>
        <w:tab/>
      </w:r>
      <w:r w:rsidR="00C9439A">
        <w:rPr>
          <w:u w:val="single"/>
        </w:rPr>
        <w:tab/>
      </w:r>
      <w:r w:rsidRPr="00C9439A">
        <w:rPr>
          <w:u w:val="single"/>
        </w:rPr>
        <w:tab/>
      </w:r>
    </w:p>
    <w:p w14:paraId="17033933" w14:textId="6611F7B4" w:rsidR="00397616" w:rsidRPr="00C9439A" w:rsidRDefault="00397616" w:rsidP="003A23B5">
      <w:pPr>
        <w:pStyle w:val="NoSpacing"/>
        <w:rPr>
          <w:u w:val="single"/>
        </w:rPr>
      </w:pPr>
      <w:r w:rsidRPr="00C9439A">
        <w:t>Current Address:</w:t>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p>
    <w:p w14:paraId="5A589186" w14:textId="0C8B1671" w:rsidR="00397616" w:rsidRPr="00C9439A" w:rsidRDefault="00397616" w:rsidP="003A23B5">
      <w:pPr>
        <w:pStyle w:val="NoSpacing"/>
        <w:rPr>
          <w:u w:val="single"/>
        </w:rPr>
      </w:pPr>
      <w:r w:rsidRPr="00C9439A">
        <w:t>Contact #’s: Home:</w:t>
      </w:r>
      <w:r w:rsidRPr="00C9439A">
        <w:rPr>
          <w:u w:val="single"/>
        </w:rPr>
        <w:tab/>
      </w:r>
      <w:r w:rsidRPr="00C9439A">
        <w:rPr>
          <w:u w:val="single"/>
        </w:rPr>
        <w:tab/>
      </w:r>
      <w:r w:rsidRPr="00C9439A">
        <w:rPr>
          <w:u w:val="single"/>
        </w:rPr>
        <w:tab/>
        <w:t xml:space="preserve"> </w:t>
      </w:r>
      <w:r w:rsidRPr="00C9439A">
        <w:t>Work:</w:t>
      </w:r>
      <w:r w:rsidRPr="00C9439A">
        <w:rPr>
          <w:u w:val="single"/>
        </w:rPr>
        <w:tab/>
      </w:r>
      <w:r w:rsidRPr="00C9439A">
        <w:rPr>
          <w:u w:val="single"/>
        </w:rPr>
        <w:tab/>
      </w:r>
      <w:r w:rsidRPr="00C9439A">
        <w:rPr>
          <w:u w:val="single"/>
        </w:rPr>
        <w:tab/>
      </w:r>
      <w:r w:rsidRPr="00C9439A">
        <w:t xml:space="preserve"> Mobile: </w:t>
      </w:r>
      <w:r w:rsidRPr="00C9439A">
        <w:rPr>
          <w:u w:val="single"/>
        </w:rPr>
        <w:tab/>
      </w:r>
      <w:r w:rsidRPr="00C9439A">
        <w:rPr>
          <w:u w:val="single"/>
        </w:rPr>
        <w:tab/>
      </w:r>
      <w:r w:rsidRPr="00C9439A">
        <w:rPr>
          <w:u w:val="single"/>
        </w:rPr>
        <w:tab/>
      </w:r>
    </w:p>
    <w:p w14:paraId="4EE8B74E" w14:textId="700F8F5D" w:rsidR="00397616" w:rsidRPr="00C9439A" w:rsidRDefault="00397616" w:rsidP="003A23B5">
      <w:pPr>
        <w:pStyle w:val="NoSpacing"/>
        <w:rPr>
          <w:u w:val="single"/>
        </w:rPr>
      </w:pPr>
      <w:r w:rsidRPr="00C9439A">
        <w:t>Email:</w:t>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p>
    <w:p w14:paraId="1FFBD01C" w14:textId="72BF9472" w:rsidR="00397616" w:rsidRPr="00C9439A" w:rsidRDefault="00397616" w:rsidP="003A23B5">
      <w:pPr>
        <w:pStyle w:val="NoSpacing"/>
        <w:rPr>
          <w:u w:val="single"/>
        </w:rPr>
      </w:pPr>
      <w:r w:rsidRPr="00C9439A">
        <w:t xml:space="preserve">Drivers Licence Number: </w:t>
      </w:r>
      <w:r w:rsidRPr="00C9439A">
        <w:rPr>
          <w:u w:val="single"/>
        </w:rPr>
        <w:tab/>
      </w:r>
      <w:r w:rsidRPr="00C9439A">
        <w:rPr>
          <w:u w:val="single"/>
        </w:rPr>
        <w:tab/>
      </w:r>
      <w:r w:rsidRPr="00C9439A">
        <w:rPr>
          <w:u w:val="single"/>
        </w:rPr>
        <w:tab/>
        <w:t xml:space="preserve"> </w:t>
      </w:r>
      <w:r w:rsidRPr="00C9439A">
        <w:t xml:space="preserve">  Vehicle Registration: </w:t>
      </w:r>
      <w:r w:rsidRPr="00C9439A">
        <w:rPr>
          <w:u w:val="single"/>
        </w:rPr>
        <w:tab/>
      </w:r>
      <w:r w:rsidRPr="00C9439A">
        <w:rPr>
          <w:u w:val="single"/>
        </w:rPr>
        <w:tab/>
      </w:r>
      <w:r w:rsidR="00C9439A">
        <w:rPr>
          <w:u w:val="single"/>
        </w:rPr>
        <w:tab/>
      </w:r>
      <w:r w:rsidRPr="00C9439A">
        <w:rPr>
          <w:u w:val="single"/>
        </w:rPr>
        <w:tab/>
      </w:r>
    </w:p>
    <w:p w14:paraId="52EE0318" w14:textId="0E0C5F12" w:rsidR="003A23B5" w:rsidRPr="00C9439A" w:rsidRDefault="003A23B5" w:rsidP="002B0A12">
      <w:pPr>
        <w:rPr>
          <w:u w:val="single"/>
        </w:rPr>
      </w:pPr>
    </w:p>
    <w:p w14:paraId="76373C3D" w14:textId="22D3E7A7" w:rsidR="003A23B5" w:rsidRPr="00C9439A" w:rsidRDefault="003A23B5" w:rsidP="003A23B5">
      <w:pPr>
        <w:pStyle w:val="NoSpacing"/>
        <w:rPr>
          <w:u w:val="single"/>
        </w:rPr>
      </w:pPr>
      <w:r w:rsidRPr="00C9439A">
        <w:t xml:space="preserve">Applicant 2 Full Name: </w:t>
      </w:r>
      <w:r w:rsidRPr="00C9439A">
        <w:rPr>
          <w:u w:val="single"/>
        </w:rPr>
        <w:tab/>
      </w:r>
      <w:r w:rsidRPr="00C9439A">
        <w:rPr>
          <w:u w:val="single"/>
        </w:rPr>
        <w:tab/>
      </w:r>
      <w:r w:rsidR="00D7730B" w:rsidRPr="00C9439A">
        <w:rPr>
          <w:u w:val="single"/>
        </w:rPr>
        <w:t xml:space="preserve">              </w:t>
      </w:r>
      <w:r w:rsidRPr="00C9439A">
        <w:rPr>
          <w:u w:val="single"/>
        </w:rPr>
        <w:tab/>
      </w:r>
      <w:r w:rsidRPr="00C9439A">
        <w:rPr>
          <w:u w:val="single"/>
        </w:rPr>
        <w:tab/>
      </w:r>
      <w:r w:rsidRPr="00C9439A">
        <w:rPr>
          <w:u w:val="single"/>
        </w:rPr>
        <w:tab/>
      </w:r>
      <w:r w:rsidRPr="00C9439A">
        <w:rPr>
          <w:u w:val="single"/>
        </w:rPr>
        <w:tab/>
      </w:r>
      <w:r w:rsidRPr="00C9439A">
        <w:rPr>
          <w:u w:val="single"/>
        </w:rPr>
        <w:tab/>
      </w:r>
      <w:r w:rsidR="00C9439A">
        <w:rPr>
          <w:u w:val="single"/>
        </w:rPr>
        <w:tab/>
      </w:r>
      <w:r w:rsidR="00C9439A">
        <w:rPr>
          <w:u w:val="single"/>
        </w:rPr>
        <w:tab/>
      </w:r>
      <w:r w:rsidRPr="00C9439A">
        <w:rPr>
          <w:u w:val="single"/>
        </w:rPr>
        <w:tab/>
      </w:r>
    </w:p>
    <w:p w14:paraId="400EE400" w14:textId="77777777" w:rsidR="003A23B5" w:rsidRPr="00C9439A" w:rsidRDefault="003A23B5" w:rsidP="003A23B5">
      <w:pPr>
        <w:pStyle w:val="NoSpacing"/>
        <w:rPr>
          <w:u w:val="single"/>
        </w:rPr>
      </w:pPr>
      <w:r w:rsidRPr="00C9439A">
        <w:t>Current Address:</w:t>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p>
    <w:p w14:paraId="164DA6F3" w14:textId="77777777" w:rsidR="003A23B5" w:rsidRPr="00C9439A" w:rsidRDefault="003A23B5" w:rsidP="003A23B5">
      <w:pPr>
        <w:pStyle w:val="NoSpacing"/>
        <w:rPr>
          <w:u w:val="single"/>
        </w:rPr>
      </w:pPr>
      <w:r w:rsidRPr="00C9439A">
        <w:t>Contact #’s: Home:</w:t>
      </w:r>
      <w:r w:rsidRPr="00C9439A">
        <w:rPr>
          <w:u w:val="single"/>
        </w:rPr>
        <w:tab/>
      </w:r>
      <w:r w:rsidRPr="00C9439A">
        <w:rPr>
          <w:u w:val="single"/>
        </w:rPr>
        <w:tab/>
      </w:r>
      <w:r w:rsidRPr="00C9439A">
        <w:rPr>
          <w:u w:val="single"/>
        </w:rPr>
        <w:tab/>
        <w:t xml:space="preserve"> </w:t>
      </w:r>
      <w:r w:rsidRPr="00C9439A">
        <w:t>Work:</w:t>
      </w:r>
      <w:r w:rsidRPr="00C9439A">
        <w:rPr>
          <w:u w:val="single"/>
        </w:rPr>
        <w:tab/>
      </w:r>
      <w:r w:rsidRPr="00C9439A">
        <w:rPr>
          <w:u w:val="single"/>
        </w:rPr>
        <w:tab/>
      </w:r>
      <w:r w:rsidRPr="00C9439A">
        <w:rPr>
          <w:u w:val="single"/>
        </w:rPr>
        <w:tab/>
      </w:r>
      <w:r w:rsidRPr="00C9439A">
        <w:t xml:space="preserve"> Mobile: </w:t>
      </w:r>
      <w:r w:rsidRPr="00C9439A">
        <w:rPr>
          <w:u w:val="single"/>
        </w:rPr>
        <w:tab/>
      </w:r>
      <w:r w:rsidRPr="00C9439A">
        <w:rPr>
          <w:u w:val="single"/>
        </w:rPr>
        <w:tab/>
      </w:r>
      <w:r w:rsidRPr="00C9439A">
        <w:rPr>
          <w:u w:val="single"/>
        </w:rPr>
        <w:tab/>
      </w:r>
    </w:p>
    <w:p w14:paraId="3C0A6EAD" w14:textId="77777777" w:rsidR="003A23B5" w:rsidRPr="00C9439A" w:rsidRDefault="003A23B5" w:rsidP="003A23B5">
      <w:pPr>
        <w:pStyle w:val="NoSpacing"/>
        <w:rPr>
          <w:u w:val="single"/>
        </w:rPr>
      </w:pPr>
      <w:r w:rsidRPr="00C9439A">
        <w:t>Email:</w:t>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p>
    <w:p w14:paraId="7744B7BD" w14:textId="53B90466" w:rsidR="003A23B5" w:rsidRPr="00C9439A" w:rsidRDefault="003A23B5" w:rsidP="003A23B5">
      <w:pPr>
        <w:pStyle w:val="NoSpacing"/>
        <w:rPr>
          <w:u w:val="single"/>
        </w:rPr>
      </w:pPr>
      <w:r w:rsidRPr="00C9439A">
        <w:t xml:space="preserve">Drivers Licence Number: </w:t>
      </w:r>
      <w:r w:rsidRPr="00C9439A">
        <w:rPr>
          <w:u w:val="single"/>
        </w:rPr>
        <w:tab/>
      </w:r>
      <w:r w:rsidRPr="00C9439A">
        <w:rPr>
          <w:u w:val="single"/>
        </w:rPr>
        <w:tab/>
      </w:r>
      <w:r w:rsidRPr="00C9439A">
        <w:rPr>
          <w:u w:val="single"/>
        </w:rPr>
        <w:tab/>
        <w:t xml:space="preserve"> </w:t>
      </w:r>
      <w:r w:rsidRPr="00C9439A">
        <w:t xml:space="preserve">  Vehicle Registration: </w:t>
      </w:r>
      <w:r w:rsidRPr="00C9439A">
        <w:rPr>
          <w:u w:val="single"/>
        </w:rPr>
        <w:tab/>
      </w:r>
      <w:r w:rsidRPr="00C9439A">
        <w:rPr>
          <w:u w:val="single"/>
        </w:rPr>
        <w:tab/>
      </w:r>
      <w:r w:rsidR="00C9439A">
        <w:rPr>
          <w:u w:val="single"/>
        </w:rPr>
        <w:tab/>
      </w:r>
      <w:r w:rsidRPr="00C9439A">
        <w:rPr>
          <w:u w:val="single"/>
        </w:rPr>
        <w:tab/>
      </w:r>
    </w:p>
    <w:p w14:paraId="28F47F25" w14:textId="46BE7254" w:rsidR="00397616" w:rsidRPr="00C9439A" w:rsidRDefault="00397616" w:rsidP="002B0A12">
      <w:pPr>
        <w:rPr>
          <w:u w:val="single"/>
        </w:rPr>
      </w:pPr>
    </w:p>
    <w:p w14:paraId="1334C9B9" w14:textId="68D67B07" w:rsidR="00397616" w:rsidRPr="00C9439A" w:rsidRDefault="00397616" w:rsidP="003A23B5">
      <w:pPr>
        <w:pStyle w:val="NoSpacing"/>
        <w:rPr>
          <w:b/>
        </w:rPr>
      </w:pPr>
      <w:r w:rsidRPr="00C9439A">
        <w:rPr>
          <w:b/>
        </w:rPr>
        <w:t xml:space="preserve">Name of Relative or Person to contact in Emergency (NOT LIVING WITH YOU): </w:t>
      </w:r>
    </w:p>
    <w:p w14:paraId="1DBBA9B4" w14:textId="38C41690" w:rsidR="003A23B5" w:rsidRPr="00C9439A" w:rsidRDefault="003A23B5" w:rsidP="003A23B5">
      <w:pPr>
        <w:pStyle w:val="NoSpacing"/>
        <w:rPr>
          <w:u w:val="single"/>
        </w:rPr>
      </w:pPr>
      <w:r w:rsidRPr="00C9439A">
        <w:t xml:space="preserve">Name: </w:t>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p>
    <w:p w14:paraId="436A2DBD" w14:textId="577FE48A" w:rsidR="003A23B5" w:rsidRPr="00C9439A" w:rsidRDefault="003A23B5" w:rsidP="003A23B5">
      <w:pPr>
        <w:pStyle w:val="NoSpacing"/>
        <w:rPr>
          <w:u w:val="single"/>
        </w:rPr>
      </w:pPr>
      <w:r w:rsidRPr="00C9439A">
        <w:t>Address:</w:t>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p>
    <w:p w14:paraId="5B699336" w14:textId="4AC71D3A" w:rsidR="003A23B5" w:rsidRPr="00C9439A" w:rsidRDefault="003A23B5" w:rsidP="003A23B5">
      <w:pPr>
        <w:pStyle w:val="NoSpacing"/>
        <w:rPr>
          <w:u w:val="single"/>
        </w:rPr>
      </w:pPr>
      <w:r w:rsidRPr="00C9439A">
        <w:t>Phone Number:</w:t>
      </w:r>
      <w:r w:rsidRPr="00C9439A">
        <w:rPr>
          <w:u w:val="single"/>
        </w:rPr>
        <w:tab/>
      </w:r>
      <w:r w:rsidRPr="00C9439A">
        <w:rPr>
          <w:u w:val="single"/>
        </w:rPr>
        <w:tab/>
      </w:r>
      <w:r w:rsidRPr="00C9439A">
        <w:rPr>
          <w:u w:val="single"/>
        </w:rPr>
        <w:tab/>
        <w:t xml:space="preserve"> </w:t>
      </w:r>
      <w:r w:rsidRPr="00C9439A">
        <w:rPr>
          <w:u w:val="single"/>
        </w:rPr>
        <w:tab/>
      </w:r>
      <w:r w:rsidRPr="00C9439A">
        <w:rPr>
          <w:u w:val="single"/>
        </w:rPr>
        <w:tab/>
      </w:r>
      <w:r w:rsidR="00C9439A">
        <w:rPr>
          <w:u w:val="single"/>
        </w:rPr>
        <w:t xml:space="preserve"> </w:t>
      </w:r>
      <w:r w:rsid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p>
    <w:p w14:paraId="523AC1F8" w14:textId="4D5C6E6C" w:rsidR="00397616" w:rsidRPr="00C9439A" w:rsidRDefault="00397616" w:rsidP="003A23B5">
      <w:pPr>
        <w:pStyle w:val="NoSpacing"/>
      </w:pPr>
      <w:r w:rsidRPr="00C9439A">
        <w:tab/>
      </w:r>
      <w:r w:rsidRPr="00C9439A">
        <w:tab/>
      </w:r>
      <w:r w:rsidRPr="00C9439A">
        <w:tab/>
      </w:r>
      <w:r w:rsidRPr="00C9439A">
        <w:tab/>
      </w:r>
      <w:r w:rsidRPr="00C9439A">
        <w:tab/>
      </w:r>
      <w:r w:rsidRPr="00C9439A">
        <w:tab/>
      </w:r>
      <w:r w:rsidRPr="00C9439A">
        <w:tab/>
      </w:r>
      <w:r w:rsidRPr="00C9439A">
        <w:tab/>
      </w:r>
      <w:r w:rsidRPr="00C9439A">
        <w:tab/>
      </w:r>
      <w:r w:rsidRPr="00C9439A">
        <w:tab/>
      </w:r>
    </w:p>
    <w:p w14:paraId="6ADCDDA6" w14:textId="6B55F6AB" w:rsidR="008E12D9" w:rsidRPr="008E12D9" w:rsidRDefault="008E12D9" w:rsidP="002B0A12">
      <w:pPr>
        <w:rPr>
          <w:b/>
        </w:rPr>
      </w:pPr>
      <w:r>
        <w:rPr>
          <w:b/>
        </w:rPr>
        <w:t>Commencement of storage unit lease is conditional on good credit history. Proof of credit history must be provided before beginning of lease, in the form of:</w:t>
      </w:r>
      <w:r>
        <w:rPr>
          <w:b/>
        </w:rPr>
        <w:br/>
      </w:r>
      <w:r w:rsidRPr="008E12D9">
        <w:rPr>
          <w:bCs/>
        </w:rPr>
        <w:t xml:space="preserve"> - recent rental ledger, or</w:t>
      </w:r>
      <w:r w:rsidRPr="008E12D9">
        <w:rPr>
          <w:bCs/>
        </w:rPr>
        <w:br/>
        <w:t xml:space="preserve"> - most recent utility bill</w:t>
      </w:r>
      <w:r>
        <w:rPr>
          <w:b/>
        </w:rPr>
        <w:t xml:space="preserve"> </w:t>
      </w:r>
    </w:p>
    <w:p w14:paraId="46957418" w14:textId="77777777" w:rsidR="008E12D9" w:rsidRPr="008E12D9" w:rsidRDefault="008E12D9" w:rsidP="002B0A12">
      <w:pPr>
        <w:rPr>
          <w:b/>
        </w:rPr>
      </w:pPr>
    </w:p>
    <w:p w14:paraId="7C703F0D" w14:textId="57F56278" w:rsidR="00397616" w:rsidRPr="00C9439A" w:rsidRDefault="001744DF" w:rsidP="002B0A12">
      <w:pPr>
        <w:rPr>
          <w:b/>
          <w:u w:val="single"/>
        </w:rPr>
      </w:pPr>
      <w:r w:rsidRPr="00C9439A">
        <w:rPr>
          <w:b/>
          <w:sz w:val="24"/>
          <w:szCs w:val="24"/>
          <w:u w:val="single"/>
        </w:rPr>
        <w:t>THE METHOD IN WHICH RENT IS TO BE PAID</w:t>
      </w:r>
      <w:r w:rsidRPr="00C9439A">
        <w:rPr>
          <w:b/>
          <w:u w:val="single"/>
        </w:rPr>
        <w:t xml:space="preserve">: </w:t>
      </w:r>
      <w:r w:rsidR="00397616" w:rsidRPr="00C9439A">
        <w:tab/>
      </w:r>
      <w:r w:rsidR="00397616" w:rsidRPr="00C9439A">
        <w:tab/>
      </w:r>
      <w:r w:rsidR="00397616" w:rsidRPr="00C9439A">
        <w:tab/>
      </w:r>
      <w:r w:rsidR="00397616" w:rsidRPr="00C9439A">
        <w:tab/>
      </w:r>
      <w:r w:rsidR="00397616" w:rsidRPr="00C9439A">
        <w:tab/>
      </w:r>
      <w:r w:rsidR="00397616" w:rsidRPr="00C9439A">
        <w:tab/>
      </w:r>
    </w:p>
    <w:p w14:paraId="4838BFF3" w14:textId="27BBE31B" w:rsidR="00397616" w:rsidRPr="00C9439A" w:rsidRDefault="001744DF" w:rsidP="001744DF">
      <w:pPr>
        <w:pStyle w:val="ListParagraph"/>
        <w:numPr>
          <w:ilvl w:val="0"/>
          <w:numId w:val="1"/>
        </w:numPr>
        <w:rPr>
          <w:b/>
        </w:rPr>
      </w:pPr>
      <w:r w:rsidRPr="00C9439A">
        <w:t xml:space="preserve">To </w:t>
      </w:r>
      <w:r w:rsidR="00D7730B" w:rsidRPr="00C9439A">
        <w:t>McGrath Estate Agents</w:t>
      </w:r>
      <w:r w:rsidRPr="00C9439A">
        <w:t xml:space="preserve"> at 50 Vale Street, Cooma NSW by EFTPOS; or </w:t>
      </w:r>
    </w:p>
    <w:p w14:paraId="3B201087" w14:textId="77777777" w:rsidR="001744DF" w:rsidRPr="00C9439A" w:rsidRDefault="001744DF" w:rsidP="001744DF">
      <w:pPr>
        <w:pStyle w:val="ListParagraph"/>
        <w:numPr>
          <w:ilvl w:val="0"/>
          <w:numId w:val="1"/>
        </w:numPr>
        <w:rPr>
          <w:b/>
        </w:rPr>
      </w:pPr>
      <w:r w:rsidRPr="00C9439A">
        <w:t xml:space="preserve">Into the following account: </w:t>
      </w:r>
    </w:p>
    <w:p w14:paraId="6ED3A5D1" w14:textId="2B719645" w:rsidR="001744DF" w:rsidRPr="00C9439A" w:rsidRDefault="001744DF" w:rsidP="001744DF">
      <w:pPr>
        <w:pStyle w:val="ListParagraph"/>
        <w:numPr>
          <w:ilvl w:val="2"/>
          <w:numId w:val="1"/>
        </w:numPr>
        <w:rPr>
          <w:b/>
        </w:rPr>
      </w:pPr>
      <w:r w:rsidRPr="005318AA">
        <w:rPr>
          <w:b/>
          <w:bCs/>
        </w:rPr>
        <w:t>Account name:</w:t>
      </w:r>
      <w:r w:rsidRPr="00C9439A">
        <w:t xml:space="preserve"> </w:t>
      </w:r>
      <w:r w:rsidRPr="00C9439A">
        <w:rPr>
          <w:b/>
        </w:rPr>
        <w:t>Fergusson Real Estate</w:t>
      </w:r>
      <w:r w:rsidR="0075162A">
        <w:rPr>
          <w:b/>
        </w:rPr>
        <w:t xml:space="preserve"> &amp; Property</w:t>
      </w:r>
    </w:p>
    <w:p w14:paraId="65A3753B" w14:textId="62FB6F40" w:rsidR="001744DF" w:rsidRPr="00C9439A" w:rsidRDefault="001744DF" w:rsidP="001744DF">
      <w:pPr>
        <w:pStyle w:val="ListParagraph"/>
        <w:numPr>
          <w:ilvl w:val="2"/>
          <w:numId w:val="1"/>
        </w:numPr>
        <w:rPr>
          <w:b/>
        </w:rPr>
      </w:pPr>
      <w:r w:rsidRPr="00C9439A">
        <w:rPr>
          <w:b/>
        </w:rPr>
        <w:t xml:space="preserve">BSB: </w:t>
      </w:r>
      <w:r w:rsidR="0075162A">
        <w:rPr>
          <w:b/>
        </w:rPr>
        <w:t>032 720</w:t>
      </w:r>
    </w:p>
    <w:p w14:paraId="2901E443" w14:textId="576F2D0B" w:rsidR="001744DF" w:rsidRPr="00C9439A" w:rsidRDefault="001744DF" w:rsidP="001744DF">
      <w:pPr>
        <w:pStyle w:val="ListParagraph"/>
        <w:numPr>
          <w:ilvl w:val="2"/>
          <w:numId w:val="1"/>
        </w:numPr>
        <w:rPr>
          <w:b/>
        </w:rPr>
      </w:pPr>
      <w:r w:rsidRPr="00C9439A">
        <w:rPr>
          <w:b/>
        </w:rPr>
        <w:t xml:space="preserve">Account Number: </w:t>
      </w:r>
      <w:r w:rsidR="006B1A80" w:rsidRPr="00C9439A">
        <w:rPr>
          <w:b/>
        </w:rPr>
        <w:t xml:space="preserve"> </w:t>
      </w:r>
      <w:r w:rsidR="0075162A">
        <w:rPr>
          <w:b/>
        </w:rPr>
        <w:t>243381</w:t>
      </w:r>
    </w:p>
    <w:p w14:paraId="0A4C94AF" w14:textId="1367B9C6" w:rsidR="001744DF" w:rsidRPr="00C9439A" w:rsidRDefault="001744DF" w:rsidP="001744DF">
      <w:pPr>
        <w:pStyle w:val="ListParagraph"/>
        <w:numPr>
          <w:ilvl w:val="2"/>
          <w:numId w:val="1"/>
        </w:numPr>
        <w:rPr>
          <w:b/>
        </w:rPr>
      </w:pPr>
      <w:r w:rsidRPr="00C9439A">
        <w:rPr>
          <w:b/>
        </w:rPr>
        <w:t>Reference:</w:t>
      </w:r>
      <w:r w:rsidR="00AB0132" w:rsidRPr="00C9439A">
        <w:rPr>
          <w:b/>
        </w:rPr>
        <w:t xml:space="preserve"> </w:t>
      </w:r>
      <w:r w:rsidR="00562877" w:rsidRPr="00C9439A">
        <w:rPr>
          <w:b/>
        </w:rPr>
        <w:t>“</w:t>
      </w:r>
      <w:r w:rsidR="00AB0132" w:rsidRPr="00C9439A">
        <w:rPr>
          <w:b/>
        </w:rPr>
        <w:t>CSS</w:t>
      </w:r>
      <w:r w:rsidR="00AB0132" w:rsidRPr="00C9439A">
        <w:rPr>
          <w:b/>
          <w:u w:val="single"/>
        </w:rPr>
        <w:t xml:space="preserve"> </w:t>
      </w:r>
      <w:r w:rsidR="00562877" w:rsidRPr="00C9439A">
        <w:rPr>
          <w:b/>
          <w:u w:val="single"/>
        </w:rPr>
        <w:t xml:space="preserve"> </w:t>
      </w:r>
      <w:r w:rsidR="000D2840" w:rsidRPr="00C9439A">
        <w:rPr>
          <w:b/>
          <w:u w:val="single"/>
        </w:rPr>
        <w:t xml:space="preserve">     </w:t>
      </w:r>
      <w:r w:rsidR="00D7730B" w:rsidRPr="00C9439A">
        <w:rPr>
          <w:b/>
          <w:u w:val="single"/>
        </w:rPr>
        <w:t xml:space="preserve">         </w:t>
      </w:r>
      <w:r w:rsidR="00562877" w:rsidRPr="00C9439A">
        <w:rPr>
          <w:b/>
          <w:u w:val="single"/>
        </w:rPr>
        <w:t xml:space="preserve"> </w:t>
      </w:r>
      <w:r w:rsidR="00D7730B" w:rsidRPr="00C9439A">
        <w:rPr>
          <w:b/>
          <w:u w:val="single"/>
        </w:rPr>
        <w:t xml:space="preserve">   </w:t>
      </w:r>
      <w:r w:rsidR="00562877" w:rsidRPr="00C9439A">
        <w:rPr>
          <w:b/>
        </w:rPr>
        <w:t>”</w:t>
      </w:r>
      <w:r w:rsidR="001A740C">
        <w:rPr>
          <w:b/>
        </w:rPr>
        <w:t xml:space="preserve"> or the mobile number of applicant #1</w:t>
      </w:r>
    </w:p>
    <w:p w14:paraId="3A4DC28C" w14:textId="1F1ECB3B" w:rsidR="001744DF" w:rsidRPr="00C9439A" w:rsidRDefault="001744DF" w:rsidP="001744DF">
      <w:pPr>
        <w:rPr>
          <w:u w:val="single"/>
        </w:rPr>
      </w:pPr>
      <w:r w:rsidRPr="00C9439A">
        <w:rPr>
          <w:b/>
        </w:rPr>
        <w:t>Signature of Applicant:</w:t>
      </w:r>
      <w:r w:rsidR="00D7730B" w:rsidRPr="00C9439A">
        <w:rPr>
          <w:u w:val="single"/>
        </w:rPr>
        <w:t xml:space="preserve">  </w:t>
      </w:r>
      <w:r w:rsidR="00D7730B" w:rsidRPr="00C9439A">
        <w:rPr>
          <w:u w:val="single"/>
        </w:rPr>
        <w:tab/>
      </w:r>
      <w:r w:rsidRPr="00C9439A">
        <w:rPr>
          <w:u w:val="single"/>
        </w:rPr>
        <w:tab/>
      </w:r>
      <w:r w:rsidRPr="00C9439A">
        <w:rPr>
          <w:u w:val="single"/>
        </w:rPr>
        <w:tab/>
      </w:r>
      <w:r w:rsidRPr="00C9439A">
        <w:rPr>
          <w:u w:val="single"/>
        </w:rPr>
        <w:tab/>
      </w:r>
      <w:r w:rsidR="00AB0132" w:rsidRPr="00C9439A">
        <w:rPr>
          <w:u w:val="single"/>
        </w:rPr>
        <w:tab/>
      </w:r>
      <w:r w:rsidR="00AB0132" w:rsidRPr="00C9439A">
        <w:rPr>
          <w:u w:val="single"/>
        </w:rPr>
        <w:tab/>
      </w:r>
      <w:r w:rsidRPr="00C9439A">
        <w:t xml:space="preserve">Date: </w:t>
      </w:r>
      <w:r w:rsidRPr="00C9439A">
        <w:rPr>
          <w:u w:val="single"/>
        </w:rPr>
        <w:tab/>
      </w:r>
      <w:r w:rsidRPr="00C9439A">
        <w:rPr>
          <w:u w:val="single"/>
        </w:rPr>
        <w:tab/>
      </w:r>
      <w:r w:rsidRPr="00C9439A">
        <w:rPr>
          <w:u w:val="single"/>
        </w:rPr>
        <w:tab/>
      </w:r>
    </w:p>
    <w:p w14:paraId="6F7BB0D9" w14:textId="77777777" w:rsidR="00C83B81" w:rsidRDefault="00C83B81" w:rsidP="00C83B81">
      <w:pPr>
        <w:pStyle w:val="NoSpacing"/>
      </w:pPr>
    </w:p>
    <w:p w14:paraId="37FC87DF" w14:textId="77777777" w:rsidR="00A86298" w:rsidRDefault="00A86298" w:rsidP="002B0A12">
      <w:pPr>
        <w:rPr>
          <w:b/>
          <w:sz w:val="24"/>
          <w:szCs w:val="24"/>
          <w:u w:val="single"/>
        </w:rPr>
      </w:pPr>
    </w:p>
    <w:p w14:paraId="52BFD380" w14:textId="51CA7D29" w:rsidR="00AB0132" w:rsidRPr="00010717" w:rsidRDefault="00AB0132" w:rsidP="002B0A12">
      <w:pPr>
        <w:rPr>
          <w:b/>
          <w:sz w:val="28"/>
          <w:szCs w:val="28"/>
          <w:u w:val="single"/>
        </w:rPr>
      </w:pPr>
      <w:r w:rsidRPr="00010717">
        <w:rPr>
          <w:b/>
          <w:sz w:val="24"/>
          <w:szCs w:val="24"/>
          <w:u w:val="single"/>
        </w:rPr>
        <w:t xml:space="preserve">AGREEMENT FOR STORAGE UNIT RENTAL </w:t>
      </w:r>
    </w:p>
    <w:p w14:paraId="05758557" w14:textId="6408C634" w:rsidR="00AB0132" w:rsidRPr="00D7730B" w:rsidRDefault="00AB0132" w:rsidP="00AB0132">
      <w:pPr>
        <w:pStyle w:val="NoSpacing"/>
      </w:pPr>
      <w:r w:rsidRPr="00D7730B">
        <w:t xml:space="preserve">I declare that the above information is true and correct. I also acknowledge that if the rent on this storage unit is not paid, that the Owner/s reserves the right to terminate the agreement and to sell the goods to recover rent arrears. </w:t>
      </w:r>
    </w:p>
    <w:p w14:paraId="3E4C49F2" w14:textId="6B7BB8C5" w:rsidR="0094664A" w:rsidRDefault="0094664A" w:rsidP="00AB0132">
      <w:pPr>
        <w:pStyle w:val="NoSpacing"/>
        <w:numPr>
          <w:ilvl w:val="0"/>
          <w:numId w:val="3"/>
        </w:numPr>
      </w:pPr>
      <w:r>
        <w:t>Rent is to be paid in advance for the upcoming week.</w:t>
      </w:r>
    </w:p>
    <w:p w14:paraId="3FA89CFF" w14:textId="7FA18C53" w:rsidR="00AB0132" w:rsidRPr="00D7730B" w:rsidRDefault="00AB0132" w:rsidP="00AB0132">
      <w:pPr>
        <w:pStyle w:val="NoSpacing"/>
        <w:numPr>
          <w:ilvl w:val="0"/>
          <w:numId w:val="3"/>
        </w:numPr>
      </w:pPr>
      <w:r w:rsidRPr="00D7730B">
        <w:t>Rent will be paid on or before the date it is due.</w:t>
      </w:r>
    </w:p>
    <w:p w14:paraId="0F3A30A3" w14:textId="029D0C0B" w:rsidR="00AB0132" w:rsidRPr="00D7730B" w:rsidRDefault="00AB0132" w:rsidP="00AB0132">
      <w:pPr>
        <w:pStyle w:val="NoSpacing"/>
        <w:numPr>
          <w:ilvl w:val="0"/>
          <w:numId w:val="2"/>
        </w:numPr>
      </w:pPr>
      <w:r w:rsidRPr="00D7730B">
        <w:t xml:space="preserve">A minimum of </w:t>
      </w:r>
      <w:r w:rsidR="00526E86" w:rsidRPr="00D7730B">
        <w:t>14</w:t>
      </w:r>
      <w:r w:rsidRPr="00D7730B">
        <w:t xml:space="preserve"> </w:t>
      </w:r>
      <w:r w:rsidR="001D132B" w:rsidRPr="00D7730B">
        <w:t>days’ notice</w:t>
      </w:r>
      <w:r w:rsidRPr="00D7730B">
        <w:t xml:space="preserve"> </w:t>
      </w:r>
      <w:r w:rsidR="003B543B" w:rsidRPr="00D7730B">
        <w:t>in writing of intention to cancel the hire of the shed must be given</w:t>
      </w:r>
      <w:r w:rsidR="00526E86" w:rsidRPr="00D7730B">
        <w:t xml:space="preserve"> after the initial </w:t>
      </w:r>
      <w:r w:rsidR="001D132B" w:rsidRPr="00D7730B">
        <w:t>period</w:t>
      </w:r>
      <w:r w:rsidR="00526E86" w:rsidRPr="00D7730B">
        <w:t xml:space="preserve"> (as per storage agreement) </w:t>
      </w:r>
    </w:p>
    <w:p w14:paraId="733EDA0A" w14:textId="119386FB" w:rsidR="003B543B" w:rsidRPr="00D7730B" w:rsidRDefault="003B543B" w:rsidP="00AB0132">
      <w:pPr>
        <w:pStyle w:val="NoSpacing"/>
        <w:numPr>
          <w:ilvl w:val="0"/>
          <w:numId w:val="2"/>
        </w:numPr>
      </w:pPr>
      <w:r w:rsidRPr="00D7730B">
        <w:t xml:space="preserve">I acknowledge that if there is any damage to the property either internally or externally that is caused either by the applicant and/or its invitees, that the applicant will be liable for the cost of the repairs. </w:t>
      </w:r>
    </w:p>
    <w:p w14:paraId="58323E79" w14:textId="3B65914D" w:rsidR="00AB0132" w:rsidRPr="00D7730B" w:rsidRDefault="003B543B" w:rsidP="003B543B">
      <w:pPr>
        <w:pStyle w:val="NoSpacing"/>
        <w:numPr>
          <w:ilvl w:val="0"/>
          <w:numId w:val="2"/>
        </w:numPr>
      </w:pPr>
      <w:r w:rsidRPr="00D7730B">
        <w:t xml:space="preserve">I acknowledge that the applicant will be in attendance any time their shed is being accessed during the tenancy. </w:t>
      </w:r>
    </w:p>
    <w:p w14:paraId="4284037A" w14:textId="6DCAF55F" w:rsidR="003B543B" w:rsidRPr="00D7730B" w:rsidRDefault="003B543B" w:rsidP="003B543B">
      <w:pPr>
        <w:pStyle w:val="NoSpacing"/>
        <w:numPr>
          <w:ilvl w:val="0"/>
          <w:numId w:val="2"/>
        </w:numPr>
      </w:pPr>
      <w:r w:rsidRPr="00D7730B">
        <w:t>Access to the storage shed is 24 hours, 7</w:t>
      </w:r>
      <w:r w:rsidR="003222BF" w:rsidRPr="00D7730B">
        <w:t xml:space="preserve"> </w:t>
      </w:r>
      <w:r w:rsidRPr="00D7730B">
        <w:t xml:space="preserve">days a week. </w:t>
      </w:r>
    </w:p>
    <w:p w14:paraId="4D286A51" w14:textId="357AF966" w:rsidR="00E33843" w:rsidRPr="00D7730B" w:rsidRDefault="003B543B" w:rsidP="00E33843">
      <w:pPr>
        <w:pStyle w:val="NoSpacing"/>
        <w:numPr>
          <w:ilvl w:val="0"/>
          <w:numId w:val="2"/>
        </w:numPr>
      </w:pPr>
      <w:r w:rsidRPr="00D7730B">
        <w:t xml:space="preserve">I acknowledge that the storage area is for storage of goods only and is not to be used for any work such as maintenance or manufacturing activities. </w:t>
      </w:r>
    </w:p>
    <w:p w14:paraId="06946F62" w14:textId="2A160B1B" w:rsidR="003B543B" w:rsidRPr="00D7730B" w:rsidRDefault="003B543B" w:rsidP="003B543B">
      <w:pPr>
        <w:pStyle w:val="NoSpacing"/>
      </w:pPr>
    </w:p>
    <w:p w14:paraId="2AB4C7E0" w14:textId="0CB33A55" w:rsidR="003B543B" w:rsidRPr="00E206CC" w:rsidRDefault="00010717" w:rsidP="003B543B">
      <w:pPr>
        <w:pStyle w:val="NoSpacing"/>
        <w:rPr>
          <w:b/>
          <w:sz w:val="24"/>
          <w:szCs w:val="24"/>
          <w:u w:val="single"/>
        </w:rPr>
      </w:pPr>
      <w:r>
        <w:rPr>
          <w:b/>
          <w:sz w:val="24"/>
          <w:szCs w:val="24"/>
          <w:u w:val="single"/>
        </w:rPr>
        <w:t xml:space="preserve">DUTIES OF </w:t>
      </w:r>
      <w:r w:rsidR="005C5C85">
        <w:rPr>
          <w:b/>
          <w:sz w:val="24"/>
          <w:szCs w:val="24"/>
          <w:u w:val="single"/>
        </w:rPr>
        <w:t>LICENSEE</w:t>
      </w:r>
      <w:r w:rsidR="003B543B" w:rsidRPr="00E206CC">
        <w:rPr>
          <w:b/>
          <w:sz w:val="24"/>
          <w:szCs w:val="24"/>
          <w:u w:val="single"/>
        </w:rPr>
        <w:t>:</w:t>
      </w:r>
    </w:p>
    <w:p w14:paraId="21C15226" w14:textId="100CF65E" w:rsidR="003B543B" w:rsidRPr="00D7730B" w:rsidRDefault="003B543B" w:rsidP="003B543B">
      <w:pPr>
        <w:pStyle w:val="NoSpacing"/>
        <w:numPr>
          <w:ilvl w:val="0"/>
          <w:numId w:val="4"/>
        </w:numPr>
      </w:pPr>
      <w:r w:rsidRPr="00D7730B">
        <w:t xml:space="preserve">Rental period is </w:t>
      </w:r>
      <w:r w:rsidR="00C65CFD" w:rsidRPr="00D7730B">
        <w:t>weekly</w:t>
      </w:r>
      <w:r w:rsidR="001D132B" w:rsidRPr="00D7730B">
        <w:t>/monthly</w:t>
      </w:r>
      <w:r w:rsidR="00562877" w:rsidRPr="00D7730B">
        <w:t xml:space="preserve"> depending on unit/agreement, see page</w:t>
      </w:r>
      <w:r w:rsidRPr="00D7730B">
        <w:t xml:space="preserve"> </w:t>
      </w:r>
      <w:r w:rsidR="00562877" w:rsidRPr="00D7730B">
        <w:t xml:space="preserve">1. </w:t>
      </w:r>
      <w:r w:rsidRPr="00D7730B">
        <w:t xml:space="preserve"> </w:t>
      </w:r>
      <w:r w:rsidR="00562877" w:rsidRPr="00D7730B">
        <w:t>R</w:t>
      </w:r>
      <w:r w:rsidRPr="00D7730B">
        <w:t>ent is only calculated in full weeks</w:t>
      </w:r>
      <w:r w:rsidR="00562877" w:rsidRPr="00D7730B">
        <w:t>/months,</w:t>
      </w:r>
      <w:r w:rsidRPr="00D7730B">
        <w:t xml:space="preserve"> so when handing the keys back please ensure to do this prior to your rent being due, </w:t>
      </w:r>
      <w:r w:rsidR="00C65CFD" w:rsidRPr="00D7730B">
        <w:t xml:space="preserve">otherwise another </w:t>
      </w:r>
      <w:r w:rsidR="00807EBD" w:rsidRPr="00D7730B">
        <w:t>week’s</w:t>
      </w:r>
      <w:r w:rsidR="00C65CFD" w:rsidRPr="00D7730B">
        <w:t xml:space="preserve"> rent will be charged. </w:t>
      </w:r>
    </w:p>
    <w:p w14:paraId="663D5020" w14:textId="6BD41CF8" w:rsidR="00EB0B68" w:rsidRPr="00D7730B" w:rsidRDefault="00EB0B68" w:rsidP="003B543B">
      <w:pPr>
        <w:pStyle w:val="NoSpacing"/>
        <w:numPr>
          <w:ilvl w:val="0"/>
          <w:numId w:val="4"/>
        </w:numPr>
      </w:pPr>
      <w:r w:rsidRPr="00D7730B">
        <w:t>No unit alterations</w:t>
      </w:r>
      <w:r w:rsidR="001C13C8">
        <w:t>:</w:t>
      </w:r>
      <w:r w:rsidRPr="00D7730B">
        <w:t xml:space="preserve"> must not attach, nail, wire, glue, stain or hang any objects from the walls, roof, floors, or doors e</w:t>
      </w:r>
      <w:r w:rsidR="00010717">
        <w:t>tc,</w:t>
      </w:r>
      <w:r w:rsidRPr="00D7730B">
        <w:t xml:space="preserve"> without prior written permission from the agents. </w:t>
      </w:r>
    </w:p>
    <w:p w14:paraId="2D9A45E5" w14:textId="088F2B7E" w:rsidR="00C65CFD" w:rsidRPr="00D7730B" w:rsidRDefault="00C65CFD" w:rsidP="003B543B">
      <w:pPr>
        <w:pStyle w:val="NoSpacing"/>
        <w:numPr>
          <w:ilvl w:val="0"/>
          <w:numId w:val="4"/>
        </w:numPr>
      </w:pPr>
      <w:r w:rsidRPr="00D7730B">
        <w:t>Not to store food, industrial/commercial or flammable liquids</w:t>
      </w:r>
      <w:r w:rsidR="001D132B" w:rsidRPr="00D7730B">
        <w:t xml:space="preserve">, </w:t>
      </w:r>
      <w:r w:rsidR="008E12D9" w:rsidRPr="00D7730B">
        <w:t>explosives,</w:t>
      </w:r>
      <w:r w:rsidRPr="00D7730B">
        <w:t xml:space="preserve"> or harmful substances. </w:t>
      </w:r>
    </w:p>
    <w:p w14:paraId="4CD351EE" w14:textId="1C50372D" w:rsidR="00C65CFD" w:rsidRPr="00D7730B" w:rsidRDefault="00C65CFD" w:rsidP="003B543B">
      <w:pPr>
        <w:pStyle w:val="NoSpacing"/>
        <w:numPr>
          <w:ilvl w:val="0"/>
          <w:numId w:val="4"/>
        </w:numPr>
      </w:pPr>
      <w:r w:rsidRPr="00D7730B">
        <w:t xml:space="preserve">Not to obstruct the users of any other unit in anyway. </w:t>
      </w:r>
    </w:p>
    <w:p w14:paraId="21A4F5A3" w14:textId="0BF09F69" w:rsidR="00C65CFD" w:rsidRPr="001C13C8" w:rsidRDefault="00C65CFD" w:rsidP="001D132B">
      <w:pPr>
        <w:pStyle w:val="NoSpacing"/>
        <w:numPr>
          <w:ilvl w:val="0"/>
          <w:numId w:val="4"/>
        </w:numPr>
        <w:rPr>
          <w:b/>
        </w:rPr>
      </w:pPr>
      <w:r w:rsidRPr="00D7730B">
        <w:t xml:space="preserve">Not to use Fire Extinguishers or equipment except in the case of a fire. </w:t>
      </w:r>
      <w:r w:rsidRPr="001C13C8">
        <w:rPr>
          <w:b/>
        </w:rPr>
        <w:t xml:space="preserve">Offenders will be reported to the police. </w:t>
      </w:r>
    </w:p>
    <w:p w14:paraId="10E22648" w14:textId="77777777" w:rsidR="001D132B" w:rsidRPr="00D7730B" w:rsidRDefault="001D132B" w:rsidP="003B543B">
      <w:pPr>
        <w:pStyle w:val="NoSpacing"/>
        <w:numPr>
          <w:ilvl w:val="0"/>
          <w:numId w:val="4"/>
        </w:numPr>
      </w:pPr>
      <w:r w:rsidRPr="00D7730B">
        <w:t>The unit location cannot be used for a business address.</w:t>
      </w:r>
    </w:p>
    <w:p w14:paraId="0066D570" w14:textId="48D94D6C" w:rsidR="001D132B" w:rsidRPr="00D7730B" w:rsidRDefault="0007781E" w:rsidP="003B543B">
      <w:pPr>
        <w:pStyle w:val="NoSpacing"/>
        <w:numPr>
          <w:ilvl w:val="0"/>
          <w:numId w:val="4"/>
        </w:numPr>
      </w:pPr>
      <w:r w:rsidRPr="00D7730B">
        <w:t xml:space="preserve">Licensees may not sub-let or assign their agreements without prior written consent of the Agent. </w:t>
      </w:r>
    </w:p>
    <w:p w14:paraId="537BF8DB" w14:textId="5BC03141" w:rsidR="0007781E" w:rsidRPr="00D7730B" w:rsidRDefault="0007781E" w:rsidP="003B543B">
      <w:pPr>
        <w:pStyle w:val="NoSpacing"/>
        <w:numPr>
          <w:ilvl w:val="0"/>
          <w:numId w:val="4"/>
        </w:numPr>
      </w:pPr>
      <w:r w:rsidRPr="00D7730B">
        <w:t xml:space="preserve">Pets must remain in vehicles. </w:t>
      </w:r>
    </w:p>
    <w:p w14:paraId="0F1FE844" w14:textId="2920316C" w:rsidR="00C65CFD" w:rsidRPr="00D7730B" w:rsidRDefault="00C65CFD" w:rsidP="003B543B">
      <w:pPr>
        <w:pStyle w:val="NoSpacing"/>
        <w:numPr>
          <w:ilvl w:val="0"/>
          <w:numId w:val="4"/>
        </w:numPr>
        <w:rPr>
          <w:b/>
        </w:rPr>
      </w:pPr>
      <w:r w:rsidRPr="00D7730B">
        <w:t xml:space="preserve">Licensees are required to clean, de-cobweb and sweep the sheds prior to handing back the keys. If the condition of the shed is not to the satisfaction of the Agent, then the cost of cleaning may be passed on to the tenant. </w:t>
      </w:r>
    </w:p>
    <w:p w14:paraId="74126063" w14:textId="16335A36" w:rsidR="00C65CFD" w:rsidRPr="00D7730B" w:rsidRDefault="0007781E" w:rsidP="003B543B">
      <w:pPr>
        <w:pStyle w:val="NoSpacing"/>
        <w:numPr>
          <w:ilvl w:val="0"/>
          <w:numId w:val="4"/>
        </w:numPr>
        <w:rPr>
          <w:b/>
        </w:rPr>
      </w:pPr>
      <w:r w:rsidRPr="00D7730B">
        <w:t xml:space="preserve">Licensees are responsible for the control of vermin, pests. </w:t>
      </w:r>
      <w:r w:rsidR="00C65CFD" w:rsidRPr="00D7730B">
        <w:t xml:space="preserve">It is recommended that the tenant uses rat/mouse and cockroach baits through the storage unit. There is no guarantee that the other tenants </w:t>
      </w:r>
      <w:r w:rsidR="00010717">
        <w:t>d</w:t>
      </w:r>
      <w:r w:rsidR="00C65CFD" w:rsidRPr="00D7730B">
        <w:t xml:space="preserve">on’t carry vermin into the complex. </w:t>
      </w:r>
    </w:p>
    <w:p w14:paraId="179EE518" w14:textId="2163AC8D" w:rsidR="002D72D9" w:rsidRDefault="002B34E3" w:rsidP="002D72D9">
      <w:pPr>
        <w:pStyle w:val="NoSpacing"/>
        <w:numPr>
          <w:ilvl w:val="0"/>
          <w:numId w:val="4"/>
        </w:numPr>
        <w:rPr>
          <w:b/>
        </w:rPr>
      </w:pPr>
      <w:r w:rsidRPr="00D7730B">
        <w:t xml:space="preserve">Garage sales are not permitted onsite at any time. </w:t>
      </w:r>
    </w:p>
    <w:p w14:paraId="07DF54D3" w14:textId="77777777" w:rsidR="00A54B72" w:rsidRPr="00A54B72" w:rsidRDefault="00A54B72" w:rsidP="00A54B72">
      <w:pPr>
        <w:pStyle w:val="NoSpacing"/>
        <w:ind w:left="720"/>
        <w:rPr>
          <w:b/>
        </w:rPr>
      </w:pPr>
    </w:p>
    <w:p w14:paraId="19EFA005" w14:textId="77777777" w:rsidR="00E33843" w:rsidRDefault="00E33843" w:rsidP="00C83B81">
      <w:pPr>
        <w:pStyle w:val="NoSpacing"/>
        <w:rPr>
          <w:b/>
        </w:rPr>
      </w:pPr>
    </w:p>
    <w:p w14:paraId="136E6023" w14:textId="77777777" w:rsidR="00E33843" w:rsidRDefault="00E33843" w:rsidP="00C83B81">
      <w:pPr>
        <w:pStyle w:val="NoSpacing"/>
        <w:rPr>
          <w:b/>
        </w:rPr>
      </w:pPr>
    </w:p>
    <w:p w14:paraId="469E8A3D" w14:textId="0C6AE467" w:rsidR="00C83B81" w:rsidRPr="00D7730B" w:rsidRDefault="00C83B81" w:rsidP="00C83B81">
      <w:pPr>
        <w:pStyle w:val="NoSpacing"/>
        <w:rPr>
          <w:b/>
        </w:rPr>
      </w:pPr>
      <w:r w:rsidRPr="00D7730B">
        <w:rPr>
          <w:b/>
        </w:rPr>
        <w:t xml:space="preserve">Discounts </w:t>
      </w:r>
    </w:p>
    <w:p w14:paraId="4B2A2744" w14:textId="77777777" w:rsidR="00C83B81" w:rsidRPr="00D7730B" w:rsidRDefault="00C83B81" w:rsidP="00C83B81">
      <w:pPr>
        <w:pStyle w:val="NoSpacing"/>
        <w:numPr>
          <w:ilvl w:val="0"/>
          <w:numId w:val="2"/>
        </w:numPr>
      </w:pPr>
      <w:r w:rsidRPr="00D7730B">
        <w:t xml:space="preserve">6 months paid in advance, no cancellation/refunds will receive 5% discount </w:t>
      </w:r>
    </w:p>
    <w:p w14:paraId="2B314521" w14:textId="77777777" w:rsidR="00C83B81" w:rsidRPr="00D7730B" w:rsidRDefault="00C83B81" w:rsidP="00C83B81">
      <w:pPr>
        <w:pStyle w:val="NoSpacing"/>
        <w:numPr>
          <w:ilvl w:val="0"/>
          <w:numId w:val="2"/>
        </w:numPr>
      </w:pPr>
      <w:r w:rsidRPr="00D7730B">
        <w:t>12 months paid in advance, no cancellations/refunds will receive a 10% discount</w:t>
      </w:r>
    </w:p>
    <w:p w14:paraId="56EA3F44" w14:textId="77777777" w:rsidR="00C83B81" w:rsidRDefault="00C83B81" w:rsidP="002D72D9">
      <w:pPr>
        <w:pStyle w:val="NoSpacing"/>
        <w:rPr>
          <w:b/>
        </w:rPr>
      </w:pPr>
    </w:p>
    <w:p w14:paraId="119AEEEF" w14:textId="77777777" w:rsidR="00C83B81" w:rsidRDefault="00C83B81" w:rsidP="002D72D9">
      <w:pPr>
        <w:pStyle w:val="NoSpacing"/>
        <w:rPr>
          <w:b/>
        </w:rPr>
      </w:pPr>
    </w:p>
    <w:p w14:paraId="0EC8E81E" w14:textId="77777777" w:rsidR="00A54B72" w:rsidRDefault="00A54B72" w:rsidP="002D72D9">
      <w:pPr>
        <w:pStyle w:val="NoSpacing"/>
        <w:rPr>
          <w:b/>
        </w:rPr>
      </w:pPr>
    </w:p>
    <w:p w14:paraId="0692B21E" w14:textId="77777777" w:rsidR="00A54B72" w:rsidRDefault="00A54B72" w:rsidP="002D72D9">
      <w:pPr>
        <w:pStyle w:val="NoSpacing"/>
        <w:rPr>
          <w:b/>
        </w:rPr>
      </w:pPr>
    </w:p>
    <w:p w14:paraId="201ECA52" w14:textId="44C7DCF9" w:rsidR="00010717" w:rsidRDefault="00010717" w:rsidP="002D72D9">
      <w:pPr>
        <w:pStyle w:val="NoSpacing"/>
        <w:rPr>
          <w:b/>
        </w:rPr>
      </w:pPr>
      <w:r>
        <w:rPr>
          <w:b/>
        </w:rPr>
        <w:t xml:space="preserve">COSTS INVOLVED </w:t>
      </w:r>
    </w:p>
    <w:p w14:paraId="2AB93E35" w14:textId="0C1D320D" w:rsidR="00C83B81" w:rsidRPr="00C83B81" w:rsidRDefault="00C83B81" w:rsidP="00010717">
      <w:pPr>
        <w:pStyle w:val="NoSpacing"/>
        <w:rPr>
          <w:b/>
          <w:bCs/>
        </w:rPr>
      </w:pPr>
      <w:r>
        <w:rPr>
          <w:b/>
          <w:bCs/>
        </w:rPr>
        <w:t>Key Deposit</w:t>
      </w:r>
    </w:p>
    <w:p w14:paraId="4A075482" w14:textId="70EA668C" w:rsidR="00010717" w:rsidRDefault="00010717" w:rsidP="00010717">
      <w:pPr>
        <w:pStyle w:val="NoSpacing"/>
      </w:pPr>
      <w:r>
        <w:t xml:space="preserve">A $50 key deposit will be taken upon receipt of a security key. </w:t>
      </w:r>
      <w:r w:rsidR="00C83B81">
        <w:t>1 security key will be provided per lease, and the front gate</w:t>
      </w:r>
      <w:r w:rsidR="00A71038">
        <w:t xml:space="preserve"> must</w:t>
      </w:r>
      <w:r w:rsidR="00C83B81">
        <w:t xml:space="preserve"> be padlocked at all times.</w:t>
      </w:r>
    </w:p>
    <w:p w14:paraId="08A09CFF" w14:textId="09AD2B6A" w:rsidR="00C83B81" w:rsidRDefault="00C83B81" w:rsidP="00010717">
      <w:pPr>
        <w:pStyle w:val="NoSpacing"/>
      </w:pPr>
      <w:r>
        <w:t xml:space="preserve">Padlocks to secure the units must be supplied by the licensee – correct lock can be purchased </w:t>
      </w:r>
      <w:r w:rsidR="00A20608">
        <w:t>at cost price from McGrath Cooma</w:t>
      </w:r>
      <w:r>
        <w:t>.</w:t>
      </w:r>
    </w:p>
    <w:p w14:paraId="738C7FC7" w14:textId="23DAF6F2" w:rsidR="00C83B81" w:rsidRDefault="004B26A9" w:rsidP="00C83B81">
      <w:pPr>
        <w:pStyle w:val="NoSpacing"/>
        <w:rPr>
          <w:b/>
          <w:bCs/>
        </w:rPr>
      </w:pPr>
      <w:r>
        <w:rPr>
          <w:b/>
          <w:bCs/>
        </w:rPr>
        <w:t>Security Deposit</w:t>
      </w:r>
    </w:p>
    <w:p w14:paraId="700EF232" w14:textId="3FE8EDA8" w:rsidR="00C83B81" w:rsidRDefault="00C83B81" w:rsidP="00C83B81">
      <w:pPr>
        <w:pStyle w:val="NoSpacing"/>
      </w:pPr>
      <w:r>
        <w:t>A bond of $</w:t>
      </w:r>
      <w:r w:rsidR="0094664A">
        <w:t>1</w:t>
      </w:r>
      <w:r>
        <w:t>00 will be taken at the beginning of the lease and held until the storage shed has been confirmed to be vacant and clean. Bond will be released upon confirmation of vacancy and return of the key.</w:t>
      </w:r>
    </w:p>
    <w:p w14:paraId="0110083B" w14:textId="46FBDF50" w:rsidR="004B26A9" w:rsidRDefault="004B26A9" w:rsidP="0007781E">
      <w:pPr>
        <w:pStyle w:val="NoSpacing"/>
        <w:rPr>
          <w:b/>
        </w:rPr>
      </w:pPr>
      <w:r>
        <w:rPr>
          <w:b/>
        </w:rPr>
        <w:t>Total Cost</w:t>
      </w:r>
    </w:p>
    <w:p w14:paraId="47B2D076" w14:textId="060EA616" w:rsidR="004B26A9" w:rsidRPr="004B26A9" w:rsidRDefault="004B26A9" w:rsidP="0007781E">
      <w:pPr>
        <w:pStyle w:val="NoSpacing"/>
        <w:rPr>
          <w:bCs/>
        </w:rPr>
      </w:pPr>
      <w:r>
        <w:rPr>
          <w:bCs/>
        </w:rPr>
        <w:t xml:space="preserve">Total cost at beginning </w:t>
      </w:r>
      <w:r w:rsidR="00A20608">
        <w:rPr>
          <w:bCs/>
        </w:rPr>
        <w:t>of a lease = $</w:t>
      </w:r>
      <w:r w:rsidR="0094664A">
        <w:rPr>
          <w:bCs/>
        </w:rPr>
        <w:t>150</w:t>
      </w:r>
      <w:r w:rsidR="00A20608">
        <w:rPr>
          <w:bCs/>
        </w:rPr>
        <w:t xml:space="preserve"> + the first weeks’ rent.</w:t>
      </w:r>
    </w:p>
    <w:p w14:paraId="6A9DA1A9" w14:textId="1E7EA5B2" w:rsidR="0084751D" w:rsidRPr="00D7730B" w:rsidRDefault="0084751D" w:rsidP="0084751D">
      <w:pPr>
        <w:pStyle w:val="NoSpacing"/>
        <w:ind w:left="360"/>
        <w:rPr>
          <w:b/>
        </w:rPr>
      </w:pPr>
    </w:p>
    <w:p w14:paraId="7B25A783" w14:textId="19B1A645" w:rsidR="0084751D" w:rsidRPr="00D7730B" w:rsidRDefault="0084751D" w:rsidP="0084751D">
      <w:pPr>
        <w:pStyle w:val="NoSpacing"/>
        <w:rPr>
          <w:b/>
        </w:rPr>
      </w:pPr>
      <w:r w:rsidRPr="00D7730B">
        <w:rPr>
          <w:b/>
        </w:rPr>
        <w:t>Insurance</w:t>
      </w:r>
    </w:p>
    <w:p w14:paraId="02B80157" w14:textId="5B50C76E" w:rsidR="0084751D" w:rsidRPr="00D7730B" w:rsidRDefault="0084751D" w:rsidP="0084751D">
      <w:pPr>
        <w:pStyle w:val="NoSpacing"/>
        <w:rPr>
          <w:b/>
        </w:rPr>
      </w:pPr>
      <w:r w:rsidRPr="00D7730B">
        <w:t xml:space="preserve">Please be aware that Cooma Self Storage and </w:t>
      </w:r>
      <w:r w:rsidR="00D7730B">
        <w:t>McGrath Estate Agents</w:t>
      </w:r>
      <w:r w:rsidRPr="00D7730B">
        <w:t xml:space="preserve"> are not responsible for insuring the goods stored on the premises. </w:t>
      </w:r>
      <w:r w:rsidRPr="00D7730B">
        <w:rPr>
          <w:b/>
        </w:rPr>
        <w:t xml:space="preserve">The </w:t>
      </w:r>
      <w:r w:rsidR="001122D6" w:rsidRPr="00D7730B">
        <w:rPr>
          <w:b/>
        </w:rPr>
        <w:t>tenant</w:t>
      </w:r>
      <w:r w:rsidRPr="00D7730B">
        <w:rPr>
          <w:b/>
        </w:rPr>
        <w:t xml:space="preserve"> must obtain independent insurance for these goods. Contact your </w:t>
      </w:r>
      <w:r w:rsidR="00651F76">
        <w:rPr>
          <w:b/>
        </w:rPr>
        <w:t>I</w:t>
      </w:r>
      <w:r w:rsidRPr="00D7730B">
        <w:rPr>
          <w:b/>
        </w:rPr>
        <w:t xml:space="preserve">nsurance Broker. </w:t>
      </w:r>
    </w:p>
    <w:p w14:paraId="391D6BCF" w14:textId="77777777" w:rsidR="00603A54" w:rsidRPr="00D7730B" w:rsidRDefault="00603A54" w:rsidP="0084751D">
      <w:pPr>
        <w:pStyle w:val="NoSpacing"/>
        <w:rPr>
          <w:b/>
        </w:rPr>
      </w:pPr>
    </w:p>
    <w:p w14:paraId="21E6843C" w14:textId="77777777" w:rsidR="00651F76" w:rsidRDefault="0084751D" w:rsidP="0084751D">
      <w:pPr>
        <w:pStyle w:val="NoSpacing"/>
        <w:rPr>
          <w:b/>
        </w:rPr>
      </w:pPr>
      <w:r w:rsidRPr="00D7730B">
        <w:rPr>
          <w:b/>
        </w:rPr>
        <w:t>Late Payment</w:t>
      </w:r>
    </w:p>
    <w:p w14:paraId="271C1172" w14:textId="44BCA168" w:rsidR="0084751D" w:rsidRPr="00D7730B" w:rsidRDefault="00651F76" w:rsidP="0084751D">
      <w:pPr>
        <w:pStyle w:val="NoSpacing"/>
      </w:pPr>
      <w:r>
        <w:t>I</w:t>
      </w:r>
      <w:r w:rsidR="0084751D" w:rsidRPr="00D7730B">
        <w:t xml:space="preserve">f the rent is more than 14 days overdue the Owner reserves the right to double lock the unit, you could be charged a $50 fee for administration fees for the locking and unlocking of the storage shed. </w:t>
      </w:r>
    </w:p>
    <w:p w14:paraId="0A5D186A" w14:textId="32A41459" w:rsidR="0084751D" w:rsidRPr="00D7730B" w:rsidRDefault="0084751D" w:rsidP="0084751D">
      <w:pPr>
        <w:pStyle w:val="NoSpacing"/>
      </w:pPr>
    </w:p>
    <w:p w14:paraId="6A8B9326" w14:textId="24FAD6C1" w:rsidR="00526E86" w:rsidRDefault="0084751D" w:rsidP="0084751D">
      <w:pPr>
        <w:pStyle w:val="NoSpacing"/>
      </w:pPr>
      <w:r w:rsidRPr="00D7730B">
        <w:t xml:space="preserve">If the total amount owing is not paid within </w:t>
      </w:r>
      <w:r w:rsidR="00A86298">
        <w:t>14</w:t>
      </w:r>
      <w:r w:rsidRPr="00D7730B">
        <w:t xml:space="preserve"> days </w:t>
      </w:r>
      <w:r w:rsidR="00A20608">
        <w:t>of payment being due,</w:t>
      </w:r>
      <w:r w:rsidRPr="00D7730B">
        <w:t xml:space="preserve"> the space will be opened, and your goods seized and </w:t>
      </w:r>
      <w:r w:rsidR="00A20608">
        <w:t>disposed of</w:t>
      </w:r>
      <w:r w:rsidRPr="00D7730B">
        <w:t>.</w:t>
      </w:r>
    </w:p>
    <w:p w14:paraId="460D6395" w14:textId="0AB2312F" w:rsidR="008E12D9" w:rsidRDefault="008E12D9" w:rsidP="0084751D">
      <w:pPr>
        <w:pStyle w:val="NoSpacing"/>
      </w:pPr>
    </w:p>
    <w:p w14:paraId="71159AAF" w14:textId="16F7BCDF" w:rsidR="008E12D9" w:rsidRPr="00BB47AF" w:rsidRDefault="008E12D9" w:rsidP="0084751D">
      <w:pPr>
        <w:pStyle w:val="NoSpacing"/>
        <w:rPr>
          <w:b/>
          <w:bCs/>
          <w:sz w:val="24"/>
          <w:szCs w:val="24"/>
        </w:rPr>
      </w:pPr>
      <w:r w:rsidRPr="00BB47AF">
        <w:rPr>
          <w:b/>
          <w:bCs/>
          <w:sz w:val="24"/>
          <w:szCs w:val="24"/>
        </w:rPr>
        <w:t xml:space="preserve">Padlock </w:t>
      </w:r>
      <w:r w:rsidR="00BB47AF" w:rsidRPr="00BB47AF">
        <w:rPr>
          <w:b/>
          <w:bCs/>
          <w:sz w:val="24"/>
          <w:szCs w:val="24"/>
        </w:rPr>
        <w:t>Types</w:t>
      </w:r>
    </w:p>
    <w:p w14:paraId="34371834" w14:textId="77777777" w:rsidR="00A446D5" w:rsidRDefault="00A71038" w:rsidP="0084751D">
      <w:pPr>
        <w:pStyle w:val="NoSpacing"/>
      </w:pPr>
      <w:r>
        <w:t xml:space="preserve">Padlocks for the sheds must be provided by the Licensee. </w:t>
      </w:r>
    </w:p>
    <w:p w14:paraId="130365C0" w14:textId="65D0FF3F" w:rsidR="00A446D5" w:rsidRDefault="00A446D5" w:rsidP="0084751D">
      <w:pPr>
        <w:pStyle w:val="NoSpacing"/>
      </w:pPr>
      <w:r>
        <w:t xml:space="preserve">These can be bought from the McGrath office, or see the attached photos for the suitable padlocks available from Mitre 10. </w:t>
      </w:r>
    </w:p>
    <w:p w14:paraId="6F2FF789" w14:textId="40A848F3" w:rsidR="00BB47AF" w:rsidRDefault="00BB47AF" w:rsidP="0084751D">
      <w:pPr>
        <w:pStyle w:val="NoSpacing"/>
      </w:pPr>
      <w:r>
        <w:t xml:space="preserve">The padlocks best suited for the shipping containers are padlock </w:t>
      </w:r>
      <w:bookmarkStart w:id="0" w:name="_Hlk49764940"/>
      <w:r>
        <w:t>type 334B/45</w:t>
      </w:r>
      <w:bookmarkEnd w:id="0"/>
      <w:r>
        <w:t xml:space="preserve">. It is a 45mm padlock with an extended shackle, available </w:t>
      </w:r>
      <w:r w:rsidR="00A71038">
        <w:t xml:space="preserve">from the </w:t>
      </w:r>
      <w:r w:rsidR="00A446D5">
        <w:t xml:space="preserve">McGrath </w:t>
      </w:r>
      <w:r w:rsidR="00A71038">
        <w:t xml:space="preserve">office </w:t>
      </w:r>
      <w:r>
        <w:t xml:space="preserve">for </w:t>
      </w:r>
      <w:r w:rsidR="00A446D5">
        <w:t xml:space="preserve">cost price of </w:t>
      </w:r>
      <w:r>
        <w:t xml:space="preserve">$50 each. </w:t>
      </w:r>
    </w:p>
    <w:p w14:paraId="1BCC7F7E" w14:textId="0F43BBD9" w:rsidR="00651F76" w:rsidRDefault="00651F76" w:rsidP="0084751D">
      <w:pPr>
        <w:pStyle w:val="NoSpacing"/>
      </w:pPr>
    </w:p>
    <w:p w14:paraId="35FB51E0" w14:textId="77777777" w:rsidR="00651F76" w:rsidRPr="00D7730B" w:rsidRDefault="00651F76" w:rsidP="00651F76">
      <w:pPr>
        <w:pStyle w:val="NoSpacing"/>
        <w:rPr>
          <w:b/>
          <w:sz w:val="24"/>
          <w:szCs w:val="24"/>
        </w:rPr>
      </w:pPr>
      <w:r w:rsidRPr="00D7730B">
        <w:rPr>
          <w:b/>
          <w:sz w:val="24"/>
          <w:szCs w:val="24"/>
        </w:rPr>
        <w:t>WHEN VACATING THE UNIT:</w:t>
      </w:r>
    </w:p>
    <w:p w14:paraId="0580DE96" w14:textId="77777777" w:rsidR="00651F76" w:rsidRPr="00D7730B" w:rsidRDefault="00651F76" w:rsidP="00651F76">
      <w:pPr>
        <w:pStyle w:val="NoSpacing"/>
        <w:numPr>
          <w:ilvl w:val="0"/>
          <w:numId w:val="5"/>
        </w:numPr>
      </w:pPr>
      <w:r w:rsidRPr="00D7730B">
        <w:t xml:space="preserve">Please ensure that you remove everything from your unit and leave it clean. </w:t>
      </w:r>
    </w:p>
    <w:p w14:paraId="3BE7DCA9" w14:textId="77777777" w:rsidR="00651F76" w:rsidRPr="00D7730B" w:rsidRDefault="00651F76" w:rsidP="00651F76">
      <w:pPr>
        <w:pStyle w:val="NoSpacing"/>
        <w:numPr>
          <w:ilvl w:val="0"/>
          <w:numId w:val="5"/>
        </w:numPr>
      </w:pPr>
      <w:r w:rsidRPr="00D7730B">
        <w:t xml:space="preserve">Contact the Agent so that an inspection can be carried out in order to finalise your account. </w:t>
      </w:r>
    </w:p>
    <w:p w14:paraId="490913C3" w14:textId="77777777" w:rsidR="00651F76" w:rsidRPr="00D7730B" w:rsidRDefault="00651F76" w:rsidP="00651F76">
      <w:pPr>
        <w:pStyle w:val="NoSpacing"/>
      </w:pPr>
    </w:p>
    <w:p w14:paraId="348A3AB7" w14:textId="7C480DE8" w:rsidR="00651F76" w:rsidRDefault="00651F76" w:rsidP="00651F76">
      <w:pPr>
        <w:pStyle w:val="NoSpacing"/>
      </w:pPr>
      <w:r w:rsidRPr="008E12D9">
        <w:rPr>
          <w:b/>
          <w:bCs/>
        </w:rPr>
        <w:t>Moving?</w:t>
      </w:r>
      <w:r w:rsidRPr="00D7730B">
        <w:t xml:space="preserve"> If you are changing your address or any details set out in this form, please ensure that you notify the agent of your new details</w:t>
      </w:r>
      <w:r>
        <w:t>,</w:t>
      </w:r>
      <w:r w:rsidRPr="00D7730B">
        <w:t xml:space="preserve"> to avoid your goods being disposed of. You must also notify the Agent of any changes to your emergency contact on this form.</w:t>
      </w:r>
    </w:p>
    <w:p w14:paraId="34DD3BA4" w14:textId="7E29216C" w:rsidR="00A71038" w:rsidRPr="008E12D9" w:rsidRDefault="00A71038" w:rsidP="0084751D">
      <w:pPr>
        <w:pStyle w:val="NoSpacing"/>
      </w:pPr>
    </w:p>
    <w:p w14:paraId="56486363" w14:textId="3219B7AA" w:rsidR="00C9439A" w:rsidRDefault="00C9439A" w:rsidP="0084751D">
      <w:pPr>
        <w:pStyle w:val="NoSpacing"/>
        <w:rPr>
          <w:b/>
        </w:rPr>
      </w:pPr>
    </w:p>
    <w:p w14:paraId="1FA7C169" w14:textId="77777777" w:rsidR="00C9439A" w:rsidRDefault="00C9439A" w:rsidP="0084751D">
      <w:pPr>
        <w:pStyle w:val="NoSpacing"/>
        <w:rPr>
          <w:b/>
        </w:rPr>
      </w:pPr>
    </w:p>
    <w:p w14:paraId="440E701E" w14:textId="77777777" w:rsidR="004D4CB6" w:rsidRDefault="004D4CB6">
      <w:pPr>
        <w:rPr>
          <w:b/>
          <w:sz w:val="24"/>
          <w:szCs w:val="24"/>
        </w:rPr>
      </w:pPr>
      <w:r>
        <w:rPr>
          <w:b/>
          <w:sz w:val="24"/>
          <w:szCs w:val="24"/>
        </w:rPr>
        <w:br w:type="page"/>
      </w:r>
    </w:p>
    <w:p w14:paraId="2BF6678C" w14:textId="77777777" w:rsidR="004D4CB6" w:rsidRDefault="004D4CB6" w:rsidP="0084751D">
      <w:pPr>
        <w:pStyle w:val="NoSpacing"/>
        <w:rPr>
          <w:b/>
          <w:sz w:val="24"/>
          <w:szCs w:val="24"/>
        </w:rPr>
      </w:pPr>
    </w:p>
    <w:p w14:paraId="0188D3B9" w14:textId="77777777" w:rsidR="004D4CB6" w:rsidRDefault="004D4CB6" w:rsidP="0084751D">
      <w:pPr>
        <w:pStyle w:val="NoSpacing"/>
        <w:rPr>
          <w:b/>
          <w:sz w:val="24"/>
          <w:szCs w:val="24"/>
          <w:u w:val="single"/>
        </w:rPr>
      </w:pPr>
    </w:p>
    <w:p w14:paraId="6949A5CB" w14:textId="0175068C" w:rsidR="0084751D" w:rsidRPr="00D7730B" w:rsidRDefault="0084751D" w:rsidP="0084751D">
      <w:pPr>
        <w:pStyle w:val="NoSpacing"/>
        <w:rPr>
          <w:b/>
        </w:rPr>
      </w:pPr>
      <w:r w:rsidRPr="004D4CB6">
        <w:rPr>
          <w:b/>
          <w:sz w:val="24"/>
          <w:szCs w:val="24"/>
          <w:u w:val="single"/>
        </w:rPr>
        <w:t>DECLARATION</w:t>
      </w:r>
      <w:r w:rsidRPr="00D7730B">
        <w:rPr>
          <w:b/>
        </w:rPr>
        <w:t>:</w:t>
      </w:r>
    </w:p>
    <w:p w14:paraId="2155ED4C" w14:textId="26EF404D" w:rsidR="0084751D" w:rsidRPr="00D7730B" w:rsidRDefault="0084751D" w:rsidP="0084751D">
      <w:pPr>
        <w:pStyle w:val="NoSpacing"/>
      </w:pPr>
      <w:r w:rsidRPr="00D7730B">
        <w:t xml:space="preserve">I have been asked if the goods to be stored belong to </w:t>
      </w:r>
      <w:r w:rsidR="00C73601" w:rsidRPr="00D7730B">
        <w:t>me and</w:t>
      </w:r>
      <w:r w:rsidRPr="00D7730B">
        <w:t xml:space="preserve"> it has been explained to me: </w:t>
      </w:r>
    </w:p>
    <w:p w14:paraId="414A8991" w14:textId="0F834639" w:rsidR="0084751D" w:rsidRPr="00D7730B" w:rsidRDefault="0084751D" w:rsidP="0084751D">
      <w:pPr>
        <w:pStyle w:val="NoSpacing"/>
        <w:numPr>
          <w:ilvl w:val="0"/>
          <w:numId w:val="6"/>
        </w:numPr>
      </w:pPr>
      <w:r w:rsidRPr="00D7730B">
        <w:t>How rent can be paid and when it is due.</w:t>
      </w:r>
    </w:p>
    <w:p w14:paraId="626E98BF" w14:textId="3A826FBA" w:rsidR="00553721" w:rsidRPr="00D7730B" w:rsidRDefault="0084751D" w:rsidP="00553721">
      <w:pPr>
        <w:pStyle w:val="NoSpacing"/>
        <w:numPr>
          <w:ilvl w:val="0"/>
          <w:numId w:val="6"/>
        </w:numPr>
      </w:pPr>
      <w:r w:rsidRPr="00D7730B">
        <w:t>Th</w:t>
      </w:r>
      <w:r w:rsidR="00553721" w:rsidRPr="00D7730B">
        <w:t>e</w:t>
      </w:r>
      <w:r w:rsidRPr="00D7730B">
        <w:t xml:space="preserve"> arrears process whereby</w:t>
      </w:r>
      <w:r w:rsidR="00553721" w:rsidRPr="00D7730B">
        <w:t>:</w:t>
      </w:r>
    </w:p>
    <w:p w14:paraId="3904FC4D" w14:textId="1275DAAC" w:rsidR="00553721" w:rsidRDefault="00553721" w:rsidP="00553721">
      <w:pPr>
        <w:pStyle w:val="NoSpacing"/>
        <w:numPr>
          <w:ilvl w:val="1"/>
          <w:numId w:val="2"/>
        </w:numPr>
      </w:pPr>
      <w:r w:rsidRPr="00D7730B">
        <w:t xml:space="preserve">At </w:t>
      </w:r>
      <w:r w:rsidR="000651AB">
        <w:t>2</w:t>
      </w:r>
      <w:r w:rsidR="00A20608">
        <w:t xml:space="preserve"> and</w:t>
      </w:r>
      <w:r w:rsidR="000651AB">
        <w:t xml:space="preserve"> 4</w:t>
      </w:r>
      <w:r w:rsidRPr="00D7730B">
        <w:t xml:space="preserve"> days overdue, I will receive </w:t>
      </w:r>
      <w:r w:rsidR="000651AB">
        <w:t>an email and/or sms</w:t>
      </w:r>
      <w:r w:rsidR="00A20608">
        <w:t xml:space="preserve"> reminder</w:t>
      </w:r>
      <w:r w:rsidRPr="00D7730B">
        <w:t xml:space="preserve">. </w:t>
      </w:r>
    </w:p>
    <w:p w14:paraId="49F2500D" w14:textId="12526118" w:rsidR="000651AB" w:rsidRPr="00D7730B" w:rsidRDefault="000651AB" w:rsidP="00553721">
      <w:pPr>
        <w:pStyle w:val="NoSpacing"/>
        <w:numPr>
          <w:ilvl w:val="1"/>
          <w:numId w:val="2"/>
        </w:numPr>
      </w:pPr>
      <w:r>
        <w:t xml:space="preserve">At </w:t>
      </w:r>
      <w:r w:rsidR="00A20608">
        <w:t>7</w:t>
      </w:r>
      <w:r>
        <w:t xml:space="preserve"> days overdue, I will receive a phone call </w:t>
      </w:r>
      <w:r w:rsidR="00A20608">
        <w:t>notifying me that I have 7 days to make a payment, before my shed is double locked.</w:t>
      </w:r>
    </w:p>
    <w:p w14:paraId="69981133" w14:textId="7C79EDDC" w:rsidR="00553721" w:rsidRPr="00D7730B" w:rsidRDefault="00553721" w:rsidP="00553721">
      <w:pPr>
        <w:pStyle w:val="NoSpacing"/>
        <w:numPr>
          <w:ilvl w:val="1"/>
          <w:numId w:val="2"/>
        </w:numPr>
      </w:pPr>
      <w:r w:rsidRPr="00D7730B">
        <w:t>At 14 days overdue, the shed will be double locked by the Lessor</w:t>
      </w:r>
      <w:r w:rsidR="00A20608">
        <w:t>, with the intention</w:t>
      </w:r>
      <w:r w:rsidRPr="00D7730B">
        <w:t xml:space="preserve"> to dispose of my goods. </w:t>
      </w:r>
    </w:p>
    <w:p w14:paraId="4124AAB7" w14:textId="13B96589" w:rsidR="00553721" w:rsidRDefault="00772A80" w:rsidP="00553721">
      <w:pPr>
        <w:pStyle w:val="NoSpacing"/>
        <w:numPr>
          <w:ilvl w:val="0"/>
          <w:numId w:val="6"/>
        </w:numPr>
      </w:pPr>
      <w:r>
        <w:t>That a</w:t>
      </w:r>
      <w:r w:rsidR="00553721" w:rsidRPr="00D7730B">
        <w:t xml:space="preserve">fter </w:t>
      </w:r>
      <w:r w:rsidR="00A20608">
        <w:t>14 days o</w:t>
      </w:r>
      <w:r w:rsidR="00B242F6">
        <w:t>f</w:t>
      </w:r>
      <w:r w:rsidR="00A20608">
        <w:t xml:space="preserve"> non-payment,</w:t>
      </w:r>
      <w:r w:rsidR="00553721" w:rsidRPr="00D7730B">
        <w:t xml:space="preserve"> my goods will be deemed to be abandoned and the necessary steps will be taken to recover the debt. </w:t>
      </w:r>
    </w:p>
    <w:p w14:paraId="1CD152FE" w14:textId="77777777" w:rsidR="001C4924" w:rsidRDefault="001C4924" w:rsidP="001C4924">
      <w:pPr>
        <w:pStyle w:val="NoSpacing"/>
        <w:ind w:left="720"/>
      </w:pPr>
    </w:p>
    <w:p w14:paraId="050BEFDF" w14:textId="6A78D59C" w:rsidR="001C4924" w:rsidRDefault="001C4924" w:rsidP="001C4924">
      <w:pPr>
        <w:pStyle w:val="NoSpacing"/>
      </w:pPr>
      <w:r>
        <w:t xml:space="preserve">I, the </w:t>
      </w:r>
      <w:r w:rsidR="008206BB">
        <w:t>L</w:t>
      </w:r>
      <w:r>
        <w:t>icensee</w:t>
      </w:r>
      <w:r w:rsidR="006A3C20">
        <w:t>,</w:t>
      </w:r>
      <w:r>
        <w:t xml:space="preserve"> understand that Cooma Self Storage and McGrath, Cooma accept no responsibility for any accidents or injuries that may occur onsite.</w:t>
      </w:r>
    </w:p>
    <w:p w14:paraId="38A7B8A9" w14:textId="77777777" w:rsidR="008206BB" w:rsidRDefault="008206BB" w:rsidP="001C4924">
      <w:pPr>
        <w:pStyle w:val="NoSpacing"/>
      </w:pPr>
    </w:p>
    <w:p w14:paraId="4EA3EB86" w14:textId="496CB56C" w:rsidR="008206BB" w:rsidRPr="00D7730B" w:rsidRDefault="008206BB" w:rsidP="008206BB">
      <w:pPr>
        <w:pStyle w:val="NoSpacing"/>
        <w:rPr>
          <w:b/>
        </w:rPr>
      </w:pPr>
      <w:r>
        <w:t>I, t</w:t>
      </w:r>
      <w:r w:rsidRPr="00D7730B">
        <w:t>he Licensee</w:t>
      </w:r>
      <w:r>
        <w:t>,</w:t>
      </w:r>
      <w:r w:rsidRPr="00D7730B">
        <w:t xml:space="preserve"> accepts the storage area in its present condition and acknowledges that any goods stored therein are at their own risk entirely and that the lessor and lessor’s agent do not accept any responsibility for </w:t>
      </w:r>
      <w:r>
        <w:t>loss or</w:t>
      </w:r>
      <w:r w:rsidRPr="00D7730B">
        <w:t xml:space="preserve"> damage to the goods. </w:t>
      </w:r>
    </w:p>
    <w:p w14:paraId="4C96C22C" w14:textId="77777777" w:rsidR="008206BB" w:rsidRDefault="008206BB" w:rsidP="001C4924">
      <w:pPr>
        <w:pStyle w:val="NoSpacing"/>
      </w:pPr>
    </w:p>
    <w:p w14:paraId="5E220867" w14:textId="77777777" w:rsidR="001C4924" w:rsidRDefault="001C4924" w:rsidP="001C4924">
      <w:pPr>
        <w:pStyle w:val="NoSpacing"/>
      </w:pPr>
    </w:p>
    <w:p w14:paraId="7A356B55" w14:textId="6E63932A" w:rsidR="008E12D9" w:rsidRDefault="008E12D9" w:rsidP="008E12D9">
      <w:pPr>
        <w:pStyle w:val="NoSpacing"/>
      </w:pPr>
    </w:p>
    <w:p w14:paraId="1BB45E4F" w14:textId="77777777" w:rsidR="006A3C20" w:rsidRPr="006A3C20" w:rsidRDefault="008E12D9" w:rsidP="008E12D9">
      <w:pPr>
        <w:pStyle w:val="NoSpacing"/>
        <w:rPr>
          <w:sz w:val="14"/>
          <w:szCs w:val="14"/>
          <w:u w:val="single"/>
        </w:rPr>
      </w:pPr>
      <w:r w:rsidRPr="00C9439A">
        <w:rPr>
          <w:b/>
        </w:rPr>
        <w:t>Description of goods being stored</w:t>
      </w:r>
      <w:r w:rsidRPr="00C9439A">
        <w:t xml:space="preserve">: </w:t>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006A3C20">
        <w:rPr>
          <w:u w:val="single"/>
        </w:rPr>
        <w:br/>
      </w:r>
    </w:p>
    <w:p w14:paraId="26356173" w14:textId="1D748F91" w:rsidR="008E12D9" w:rsidRPr="00C9439A" w:rsidRDefault="008E12D9" w:rsidP="008E12D9">
      <w:pPr>
        <w:pStyle w:val="NoSpacing"/>
        <w:rPr>
          <w:u w:val="single"/>
        </w:rPr>
      </w:pP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r>
      <w:r w:rsidRPr="00C9439A">
        <w:rPr>
          <w:u w:val="single"/>
        </w:rPr>
        <w:tab/>
        <w:t xml:space="preserve"> </w:t>
      </w:r>
    </w:p>
    <w:p w14:paraId="68E847D3" w14:textId="5AA93DD8" w:rsidR="008E12D9" w:rsidRDefault="008E12D9" w:rsidP="008E12D9">
      <w:pPr>
        <w:pStyle w:val="NoSpacing"/>
      </w:pPr>
      <w:r w:rsidRPr="00C9439A">
        <w:rPr>
          <w:b/>
        </w:rPr>
        <w:t>Please Note</w:t>
      </w:r>
      <w:r w:rsidRPr="00C9439A">
        <w:t xml:space="preserve">: </w:t>
      </w:r>
      <w:r w:rsidRPr="00C9439A">
        <w:rPr>
          <w:i/>
        </w:rPr>
        <w:t xml:space="preserve">Storage of stolen, dangerous, </w:t>
      </w:r>
      <w:r w:rsidR="00A71038" w:rsidRPr="00C9439A">
        <w:rPr>
          <w:i/>
        </w:rPr>
        <w:t>illegal,</w:t>
      </w:r>
      <w:r w:rsidRPr="00C9439A">
        <w:rPr>
          <w:i/>
        </w:rPr>
        <w:t xml:space="preserve"> and/or flammable goods, perishable foods and environmentally harmful items are not allowed in the complex</w:t>
      </w:r>
      <w:r w:rsidRPr="00C9439A">
        <w:t xml:space="preserve">. </w:t>
      </w:r>
      <w:r w:rsidRPr="00C9439A">
        <w:tab/>
      </w:r>
    </w:p>
    <w:p w14:paraId="29B66CEC" w14:textId="77777777" w:rsidR="001C4924" w:rsidRPr="00C9439A" w:rsidRDefault="001C4924" w:rsidP="008E12D9">
      <w:pPr>
        <w:pStyle w:val="NoSpacing"/>
      </w:pPr>
    </w:p>
    <w:p w14:paraId="4CEFE400" w14:textId="39F6E03E" w:rsidR="00553721" w:rsidRPr="00D7730B" w:rsidRDefault="00553721" w:rsidP="0084751D">
      <w:pPr>
        <w:pStyle w:val="NoSpacing"/>
        <w:rPr>
          <w:b/>
          <w:u w:val="single"/>
        </w:rPr>
      </w:pPr>
    </w:p>
    <w:p w14:paraId="4F058D81" w14:textId="18C38660" w:rsidR="00553721" w:rsidRPr="00D7730B" w:rsidRDefault="006B1A80" w:rsidP="0084751D">
      <w:pPr>
        <w:pStyle w:val="NoSpacing"/>
        <w:rPr>
          <w:b/>
          <w:u w:val="single"/>
        </w:rPr>
      </w:pPr>
      <w:r w:rsidRPr="00D7730B">
        <w:rPr>
          <w:b/>
          <w:u w:val="single"/>
        </w:rPr>
        <w:t>LESSEE</w:t>
      </w:r>
      <w:r w:rsidR="00553721" w:rsidRPr="00D7730B">
        <w:rPr>
          <w:b/>
          <w:u w:val="single"/>
        </w:rPr>
        <w:t xml:space="preserve"> SIGNATURE: </w:t>
      </w:r>
      <w:r w:rsidR="00553721" w:rsidRPr="00D7730B">
        <w:rPr>
          <w:b/>
          <w:u w:val="single"/>
        </w:rPr>
        <w:tab/>
      </w:r>
      <w:r w:rsidR="00553721" w:rsidRPr="00D7730B">
        <w:rPr>
          <w:b/>
          <w:u w:val="single"/>
        </w:rPr>
        <w:tab/>
      </w:r>
      <w:r w:rsidR="00553721" w:rsidRPr="00D7730B">
        <w:rPr>
          <w:b/>
          <w:u w:val="single"/>
        </w:rPr>
        <w:tab/>
      </w:r>
      <w:r w:rsidR="00553721" w:rsidRPr="00D7730B">
        <w:rPr>
          <w:b/>
          <w:u w:val="single"/>
        </w:rPr>
        <w:tab/>
      </w:r>
      <w:r w:rsidR="00553721" w:rsidRPr="00D7730B">
        <w:rPr>
          <w:b/>
          <w:u w:val="single"/>
        </w:rPr>
        <w:tab/>
      </w:r>
      <w:r w:rsidR="00553721" w:rsidRPr="00D7730B">
        <w:rPr>
          <w:b/>
          <w:u w:val="single"/>
        </w:rPr>
        <w:tab/>
        <w:t>DATE:</w:t>
      </w:r>
      <w:r w:rsidR="00553721" w:rsidRPr="00D7730B">
        <w:rPr>
          <w:b/>
          <w:u w:val="single"/>
        </w:rPr>
        <w:tab/>
      </w:r>
      <w:r w:rsidR="00553721" w:rsidRPr="00D7730B">
        <w:rPr>
          <w:b/>
          <w:u w:val="single"/>
        </w:rPr>
        <w:tab/>
      </w:r>
      <w:r w:rsidR="00553721" w:rsidRPr="00D7730B">
        <w:rPr>
          <w:b/>
          <w:u w:val="single"/>
        </w:rPr>
        <w:tab/>
      </w:r>
      <w:r w:rsidR="00553721" w:rsidRPr="00D7730B">
        <w:rPr>
          <w:b/>
          <w:u w:val="single"/>
        </w:rPr>
        <w:tab/>
      </w:r>
    </w:p>
    <w:p w14:paraId="44371A95" w14:textId="4B2CDE11" w:rsidR="00553721" w:rsidRPr="00D7730B" w:rsidRDefault="00553721" w:rsidP="0084751D">
      <w:pPr>
        <w:pStyle w:val="NoSpacing"/>
        <w:rPr>
          <w:b/>
          <w:u w:val="single"/>
        </w:rPr>
      </w:pPr>
    </w:p>
    <w:p w14:paraId="1350166F" w14:textId="3EDA6631" w:rsidR="00553721" w:rsidRPr="00D7730B" w:rsidRDefault="00553721" w:rsidP="0084751D">
      <w:pPr>
        <w:pStyle w:val="NoSpacing"/>
        <w:rPr>
          <w:b/>
          <w:u w:val="single"/>
        </w:rPr>
      </w:pPr>
      <w:r w:rsidRPr="00D7730B">
        <w:rPr>
          <w:b/>
          <w:u w:val="single"/>
        </w:rPr>
        <w:t>LESSOR/AGENTS SIGNATURE:</w:t>
      </w:r>
      <w:r w:rsidRPr="00D7730B">
        <w:rPr>
          <w:b/>
          <w:u w:val="single"/>
        </w:rPr>
        <w:tab/>
      </w:r>
      <w:r w:rsidRPr="00D7730B">
        <w:rPr>
          <w:b/>
          <w:u w:val="single"/>
        </w:rPr>
        <w:tab/>
      </w:r>
      <w:r w:rsidRPr="00D7730B">
        <w:rPr>
          <w:b/>
          <w:u w:val="single"/>
        </w:rPr>
        <w:tab/>
      </w:r>
      <w:r w:rsidRPr="00D7730B">
        <w:rPr>
          <w:b/>
          <w:u w:val="single"/>
        </w:rPr>
        <w:tab/>
      </w:r>
      <w:r w:rsidRPr="00D7730B">
        <w:rPr>
          <w:b/>
          <w:u w:val="single"/>
        </w:rPr>
        <w:tab/>
        <w:t>DATE:</w:t>
      </w:r>
      <w:r w:rsidRPr="00D7730B">
        <w:rPr>
          <w:b/>
          <w:u w:val="single"/>
        </w:rPr>
        <w:tab/>
      </w:r>
      <w:r w:rsidRPr="00D7730B">
        <w:rPr>
          <w:b/>
          <w:u w:val="single"/>
        </w:rPr>
        <w:tab/>
      </w:r>
      <w:r w:rsidRPr="00D7730B">
        <w:rPr>
          <w:b/>
          <w:u w:val="single"/>
        </w:rPr>
        <w:tab/>
      </w:r>
      <w:r w:rsidRPr="00D7730B">
        <w:rPr>
          <w:b/>
          <w:u w:val="single"/>
        </w:rPr>
        <w:tab/>
      </w:r>
    </w:p>
    <w:p w14:paraId="5B8F32E7" w14:textId="13A916F7" w:rsidR="00553721" w:rsidRPr="00D7730B" w:rsidRDefault="00553721" w:rsidP="0084751D">
      <w:pPr>
        <w:pStyle w:val="NoSpacing"/>
        <w:rPr>
          <w:b/>
          <w:u w:val="single"/>
        </w:rPr>
      </w:pPr>
    </w:p>
    <w:p w14:paraId="5937F309" w14:textId="77777777" w:rsidR="0084751D" w:rsidRPr="00D7730B" w:rsidRDefault="0084751D" w:rsidP="0084751D">
      <w:pPr>
        <w:pStyle w:val="NoSpacing"/>
      </w:pPr>
    </w:p>
    <w:p w14:paraId="1126AFD4" w14:textId="1DDCFCDB" w:rsidR="0084751D" w:rsidRDefault="0084751D" w:rsidP="0084751D">
      <w:pPr>
        <w:pStyle w:val="NoSpacing"/>
      </w:pPr>
    </w:p>
    <w:p w14:paraId="41DD141B" w14:textId="595932A3" w:rsidR="00A446D5" w:rsidRDefault="00A446D5" w:rsidP="0084751D">
      <w:pPr>
        <w:pStyle w:val="NoSpacing"/>
      </w:pPr>
    </w:p>
    <w:p w14:paraId="4DF88775" w14:textId="52717117" w:rsidR="00A446D5" w:rsidRDefault="00A446D5" w:rsidP="0084751D">
      <w:pPr>
        <w:pStyle w:val="NoSpacing"/>
      </w:pPr>
    </w:p>
    <w:p w14:paraId="650C542C" w14:textId="25060D81" w:rsidR="00A446D5" w:rsidRDefault="00A446D5" w:rsidP="0084751D">
      <w:pPr>
        <w:pStyle w:val="NoSpacing"/>
      </w:pPr>
    </w:p>
    <w:p w14:paraId="7440C874" w14:textId="74570BFD" w:rsidR="00A446D5" w:rsidRDefault="00A446D5" w:rsidP="0084751D">
      <w:pPr>
        <w:pStyle w:val="NoSpacing"/>
      </w:pPr>
    </w:p>
    <w:p w14:paraId="4A73E0DF" w14:textId="5A869D82" w:rsidR="00A446D5" w:rsidRDefault="00A446D5" w:rsidP="0084751D">
      <w:pPr>
        <w:pStyle w:val="NoSpacing"/>
      </w:pPr>
    </w:p>
    <w:p w14:paraId="79555D8A" w14:textId="5AF264C0" w:rsidR="00A446D5" w:rsidRDefault="00A446D5" w:rsidP="0084751D">
      <w:pPr>
        <w:pStyle w:val="NoSpacing"/>
      </w:pPr>
    </w:p>
    <w:p w14:paraId="20101010" w14:textId="23450863" w:rsidR="00A446D5" w:rsidRDefault="00A446D5" w:rsidP="0084751D">
      <w:pPr>
        <w:pStyle w:val="NoSpacing"/>
      </w:pPr>
    </w:p>
    <w:p w14:paraId="2A5F77E3" w14:textId="2B87029A" w:rsidR="00A446D5" w:rsidRDefault="00A446D5" w:rsidP="0084751D">
      <w:pPr>
        <w:pStyle w:val="NoSpacing"/>
      </w:pPr>
    </w:p>
    <w:p w14:paraId="757B9E31" w14:textId="2270AC3F" w:rsidR="00A446D5" w:rsidRDefault="00A446D5" w:rsidP="0084751D">
      <w:pPr>
        <w:pStyle w:val="NoSpacing"/>
      </w:pPr>
    </w:p>
    <w:p w14:paraId="578CBCD6" w14:textId="4D353050" w:rsidR="00A446D5" w:rsidRDefault="00A446D5" w:rsidP="0084751D">
      <w:pPr>
        <w:pStyle w:val="NoSpacing"/>
      </w:pPr>
    </w:p>
    <w:p w14:paraId="0C8B4D59" w14:textId="57231277" w:rsidR="00A446D5" w:rsidRDefault="00A446D5" w:rsidP="0084751D">
      <w:pPr>
        <w:pStyle w:val="NoSpacing"/>
      </w:pPr>
    </w:p>
    <w:p w14:paraId="778855D7" w14:textId="4452078D" w:rsidR="00A446D5" w:rsidRDefault="00A446D5" w:rsidP="0084751D">
      <w:pPr>
        <w:pStyle w:val="NoSpacing"/>
      </w:pPr>
    </w:p>
    <w:p w14:paraId="19F87C2C" w14:textId="6CC0768E" w:rsidR="00A446D5" w:rsidRDefault="00A446D5" w:rsidP="0084751D">
      <w:pPr>
        <w:pStyle w:val="NoSpacing"/>
      </w:pPr>
    </w:p>
    <w:p w14:paraId="2E9105DF" w14:textId="0C9AFF3A" w:rsidR="00A446D5" w:rsidRDefault="00A446D5" w:rsidP="0084751D">
      <w:pPr>
        <w:pStyle w:val="NoSpacing"/>
      </w:pPr>
    </w:p>
    <w:p w14:paraId="1C7E69F7" w14:textId="77777777" w:rsidR="00A11BCA" w:rsidRDefault="00A11BCA" w:rsidP="0084751D">
      <w:pPr>
        <w:pStyle w:val="NoSpacing"/>
      </w:pPr>
    </w:p>
    <w:p w14:paraId="6A3B6A95" w14:textId="77777777" w:rsidR="00A11BCA" w:rsidRDefault="00A11BCA" w:rsidP="0084751D">
      <w:pPr>
        <w:pStyle w:val="NoSpacing"/>
      </w:pPr>
    </w:p>
    <w:p w14:paraId="313E04ED" w14:textId="38B3F143" w:rsidR="00A446D5" w:rsidRDefault="00A446D5" w:rsidP="0084751D">
      <w:pPr>
        <w:pStyle w:val="NoSpacing"/>
        <w:rPr>
          <w:noProof/>
        </w:rPr>
      </w:pPr>
      <w:r>
        <w:rPr>
          <w:noProof/>
        </w:rPr>
        <w:drawing>
          <wp:inline distT="0" distB="0" distL="0" distR="0" wp14:anchorId="47E027BA" wp14:editId="1E43F785">
            <wp:extent cx="1733550" cy="32827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913" cy="3296657"/>
                    </a:xfrm>
                    <a:prstGeom prst="rect">
                      <a:avLst/>
                    </a:prstGeom>
                    <a:noFill/>
                    <a:ln>
                      <a:noFill/>
                    </a:ln>
                  </pic:spPr>
                </pic:pic>
              </a:graphicData>
            </a:graphic>
          </wp:inline>
        </w:drawing>
      </w:r>
      <w:r w:rsidRPr="00A446D5">
        <w:t xml:space="preserve"> </w:t>
      </w:r>
      <w:r>
        <w:rPr>
          <w:noProof/>
        </w:rPr>
        <w:drawing>
          <wp:inline distT="0" distB="0" distL="0" distR="0" wp14:anchorId="6128E143" wp14:editId="3A3BC196">
            <wp:extent cx="2028825" cy="32658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784" cy="3296385"/>
                    </a:xfrm>
                    <a:prstGeom prst="rect">
                      <a:avLst/>
                    </a:prstGeom>
                    <a:noFill/>
                    <a:ln>
                      <a:noFill/>
                    </a:ln>
                  </pic:spPr>
                </pic:pic>
              </a:graphicData>
            </a:graphic>
          </wp:inline>
        </w:drawing>
      </w:r>
      <w:r w:rsidR="00A11BCA" w:rsidRPr="00A11BCA">
        <w:t xml:space="preserve"> </w:t>
      </w:r>
      <w:r w:rsidR="00A11BCA">
        <w:rPr>
          <w:noProof/>
        </w:rPr>
        <w:drawing>
          <wp:inline distT="0" distB="0" distL="0" distR="0" wp14:anchorId="79E6B103" wp14:editId="1D0B672F">
            <wp:extent cx="1847850" cy="327354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4711" cy="3303419"/>
                    </a:xfrm>
                    <a:prstGeom prst="rect">
                      <a:avLst/>
                    </a:prstGeom>
                    <a:noFill/>
                    <a:ln>
                      <a:noFill/>
                    </a:ln>
                  </pic:spPr>
                </pic:pic>
              </a:graphicData>
            </a:graphic>
          </wp:inline>
        </w:drawing>
      </w:r>
    </w:p>
    <w:p w14:paraId="0C87C9E8" w14:textId="5059890B" w:rsidR="00A11BCA" w:rsidRPr="00A11BCA" w:rsidRDefault="00A11BCA" w:rsidP="00A11BCA"/>
    <w:p w14:paraId="15EB5AF1" w14:textId="010C9144" w:rsidR="00A11BCA" w:rsidRPr="00A11BCA" w:rsidRDefault="00A11BCA" w:rsidP="00A11BCA"/>
    <w:p w14:paraId="5A2D9CA4" w14:textId="273CB184" w:rsidR="00A11BCA" w:rsidRPr="00A11BCA" w:rsidRDefault="00A11BCA" w:rsidP="00A11BCA">
      <w:r>
        <w:rPr>
          <w:noProof/>
        </w:rPr>
        <w:drawing>
          <wp:inline distT="0" distB="0" distL="0" distR="0" wp14:anchorId="41AE3211" wp14:editId="76805B5C">
            <wp:extent cx="1990445" cy="3714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391" cy="3750109"/>
                    </a:xfrm>
                    <a:prstGeom prst="rect">
                      <a:avLst/>
                    </a:prstGeom>
                    <a:noFill/>
                    <a:ln>
                      <a:noFill/>
                    </a:ln>
                  </pic:spPr>
                </pic:pic>
              </a:graphicData>
            </a:graphic>
          </wp:inline>
        </w:drawing>
      </w:r>
      <w:r w:rsidRPr="00A11BCA">
        <w:t xml:space="preserve"> </w:t>
      </w:r>
      <w:r>
        <w:rPr>
          <w:noProof/>
        </w:rPr>
        <w:drawing>
          <wp:inline distT="0" distB="0" distL="0" distR="0" wp14:anchorId="21E03D2E" wp14:editId="71D5D351">
            <wp:extent cx="1695450" cy="374862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7388" cy="3775024"/>
                    </a:xfrm>
                    <a:prstGeom prst="rect">
                      <a:avLst/>
                    </a:prstGeom>
                    <a:noFill/>
                    <a:ln>
                      <a:noFill/>
                    </a:ln>
                  </pic:spPr>
                </pic:pic>
              </a:graphicData>
            </a:graphic>
          </wp:inline>
        </w:drawing>
      </w:r>
      <w:r w:rsidRPr="00A11BCA">
        <w:t xml:space="preserve"> </w:t>
      </w:r>
      <w:r>
        <w:rPr>
          <w:noProof/>
        </w:rPr>
        <w:drawing>
          <wp:inline distT="0" distB="0" distL="0" distR="0" wp14:anchorId="2B189C3E" wp14:editId="0D9AF709">
            <wp:extent cx="1943100" cy="374973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2196" cy="3786586"/>
                    </a:xfrm>
                    <a:prstGeom prst="rect">
                      <a:avLst/>
                    </a:prstGeom>
                    <a:noFill/>
                    <a:ln>
                      <a:noFill/>
                    </a:ln>
                  </pic:spPr>
                </pic:pic>
              </a:graphicData>
            </a:graphic>
          </wp:inline>
        </w:drawing>
      </w:r>
    </w:p>
    <w:p w14:paraId="6731D4B9" w14:textId="7DBABCBB" w:rsidR="00A11BCA" w:rsidRPr="00A11BCA" w:rsidRDefault="00A11BCA" w:rsidP="00A11BCA"/>
    <w:p w14:paraId="14EE5BA0" w14:textId="102CF99E" w:rsidR="00A446D5" w:rsidRPr="00D7730B" w:rsidRDefault="00A446D5" w:rsidP="00A11BCA">
      <w:pPr>
        <w:tabs>
          <w:tab w:val="left" w:pos="1320"/>
        </w:tabs>
      </w:pPr>
    </w:p>
    <w:sectPr w:rsidR="00A446D5" w:rsidRPr="00D7730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0BB4" w14:textId="77777777" w:rsidR="003F3C9D" w:rsidRDefault="003F3C9D" w:rsidP="001744DF">
      <w:pPr>
        <w:spacing w:after="0" w:line="240" w:lineRule="auto"/>
      </w:pPr>
      <w:r>
        <w:separator/>
      </w:r>
    </w:p>
  </w:endnote>
  <w:endnote w:type="continuationSeparator" w:id="0">
    <w:p w14:paraId="544E2258" w14:textId="77777777" w:rsidR="003F3C9D" w:rsidRDefault="003F3C9D" w:rsidP="0017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543299"/>
      <w:docPartObj>
        <w:docPartGallery w:val="Page Numbers (Bottom of Page)"/>
        <w:docPartUnique/>
      </w:docPartObj>
    </w:sdtPr>
    <w:sdtEndPr>
      <w:rPr>
        <w:noProof/>
      </w:rPr>
    </w:sdtEndPr>
    <w:sdtContent>
      <w:p w14:paraId="187FD651" w14:textId="7A06713E" w:rsidR="003222BF" w:rsidRDefault="003222BF">
        <w:pPr>
          <w:pStyle w:val="Footer"/>
        </w:pPr>
        <w:r>
          <w:t xml:space="preserve">Page | </w:t>
        </w:r>
        <w:r>
          <w:fldChar w:fldCharType="begin"/>
        </w:r>
        <w:r>
          <w:instrText xml:space="preserve"> PAGE   \* MERGEFORMAT </w:instrText>
        </w:r>
        <w:r>
          <w:fldChar w:fldCharType="separate"/>
        </w:r>
        <w:r w:rsidR="00807EBD">
          <w:rPr>
            <w:noProof/>
          </w:rPr>
          <w:t>2</w:t>
        </w:r>
        <w:r>
          <w:rPr>
            <w:noProof/>
          </w:rPr>
          <w:fldChar w:fldCharType="end"/>
        </w:r>
      </w:p>
    </w:sdtContent>
  </w:sdt>
  <w:p w14:paraId="7FB775A5" w14:textId="27437868" w:rsidR="003222BF" w:rsidRDefault="00322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3D02" w14:textId="77777777" w:rsidR="003F3C9D" w:rsidRDefault="003F3C9D" w:rsidP="001744DF">
      <w:pPr>
        <w:spacing w:after="0" w:line="240" w:lineRule="auto"/>
      </w:pPr>
      <w:r>
        <w:separator/>
      </w:r>
    </w:p>
  </w:footnote>
  <w:footnote w:type="continuationSeparator" w:id="0">
    <w:p w14:paraId="020481A0" w14:textId="77777777" w:rsidR="003F3C9D" w:rsidRDefault="003F3C9D" w:rsidP="00174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ECCC" w14:textId="61AC4759" w:rsidR="003222BF" w:rsidRDefault="00D7730B" w:rsidP="001744DF">
    <w:pPr>
      <w:pStyle w:val="Header"/>
      <w:jc w:val="center"/>
    </w:pPr>
    <w:r>
      <w:rPr>
        <w:noProof/>
      </w:rPr>
      <w:drawing>
        <wp:inline distT="0" distB="0" distL="0" distR="0" wp14:anchorId="7A1AFF56" wp14:editId="13DA0282">
          <wp:extent cx="4048125" cy="76154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442" cy="7723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0403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84476"/>
    <w:multiLevelType w:val="hybridMultilevel"/>
    <w:tmpl w:val="39E458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EB5803"/>
    <w:multiLevelType w:val="hybridMultilevel"/>
    <w:tmpl w:val="95E86B0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555965"/>
    <w:multiLevelType w:val="hybridMultilevel"/>
    <w:tmpl w:val="7ADCC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3D0DAC"/>
    <w:multiLevelType w:val="hybridMultilevel"/>
    <w:tmpl w:val="7ADCC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682E7F"/>
    <w:multiLevelType w:val="hybridMultilevel"/>
    <w:tmpl w:val="7A0A37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2251B3"/>
    <w:multiLevelType w:val="hybridMultilevel"/>
    <w:tmpl w:val="367ECE2C"/>
    <w:lvl w:ilvl="0" w:tplc="C32ADF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4D5121"/>
    <w:multiLevelType w:val="hybridMultilevel"/>
    <w:tmpl w:val="4A58A416"/>
    <w:lvl w:ilvl="0" w:tplc="EBDAA3A4">
      <w:numFmt w:val="bullet"/>
      <w:lvlText w:val="-"/>
      <w:lvlJc w:val="left"/>
      <w:pPr>
        <w:ind w:left="1080" w:hanging="360"/>
      </w:pPr>
      <w:rPr>
        <w:rFonts w:ascii="Calibri" w:eastAsiaTheme="minorHAnsi" w:hAnsi="Calibri" w:cs="Calibri"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AF43D01"/>
    <w:multiLevelType w:val="hybridMultilevel"/>
    <w:tmpl w:val="2968C276"/>
    <w:lvl w:ilvl="0" w:tplc="F49CCF6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8509475">
    <w:abstractNumId w:val="2"/>
  </w:num>
  <w:num w:numId="2" w16cid:durableId="798374134">
    <w:abstractNumId w:val="8"/>
  </w:num>
  <w:num w:numId="3" w16cid:durableId="297534744">
    <w:abstractNumId w:val="6"/>
  </w:num>
  <w:num w:numId="4" w16cid:durableId="941843435">
    <w:abstractNumId w:val="4"/>
  </w:num>
  <w:num w:numId="5" w16cid:durableId="1459958103">
    <w:abstractNumId w:val="5"/>
  </w:num>
  <w:num w:numId="6" w16cid:durableId="1472795006">
    <w:abstractNumId w:val="1"/>
  </w:num>
  <w:num w:numId="7" w16cid:durableId="1317413662">
    <w:abstractNumId w:val="0"/>
  </w:num>
  <w:num w:numId="8" w16cid:durableId="1487041801">
    <w:abstractNumId w:val="3"/>
  </w:num>
  <w:num w:numId="9" w16cid:durableId="10959790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wNDI0sDC3MDA0MjFQ0lEKTi0uzszPAykwrAUA77Y7ISwAAAA="/>
  </w:docVars>
  <w:rsids>
    <w:rsidRoot w:val="002B0A12"/>
    <w:rsid w:val="00010717"/>
    <w:rsid w:val="000651AB"/>
    <w:rsid w:val="00073E57"/>
    <w:rsid w:val="0007781E"/>
    <w:rsid w:val="000D2840"/>
    <w:rsid w:val="001122D6"/>
    <w:rsid w:val="00134703"/>
    <w:rsid w:val="0014220C"/>
    <w:rsid w:val="001744DF"/>
    <w:rsid w:val="001A740C"/>
    <w:rsid w:val="001C13C8"/>
    <w:rsid w:val="001C4924"/>
    <w:rsid w:val="001D132B"/>
    <w:rsid w:val="001D64D7"/>
    <w:rsid w:val="00213277"/>
    <w:rsid w:val="00281822"/>
    <w:rsid w:val="002B0A12"/>
    <w:rsid w:val="002B34E3"/>
    <w:rsid w:val="002D72D9"/>
    <w:rsid w:val="003222BF"/>
    <w:rsid w:val="00397616"/>
    <w:rsid w:val="003A23B5"/>
    <w:rsid w:val="003B543B"/>
    <w:rsid w:val="003F3C9D"/>
    <w:rsid w:val="00417B74"/>
    <w:rsid w:val="00442206"/>
    <w:rsid w:val="0045754D"/>
    <w:rsid w:val="00491CFE"/>
    <w:rsid w:val="004B26A9"/>
    <w:rsid w:val="004D4CB6"/>
    <w:rsid w:val="00526E86"/>
    <w:rsid w:val="005318AA"/>
    <w:rsid w:val="00553721"/>
    <w:rsid w:val="00553E2D"/>
    <w:rsid w:val="00562877"/>
    <w:rsid w:val="005C5C85"/>
    <w:rsid w:val="00603A54"/>
    <w:rsid w:val="00651F76"/>
    <w:rsid w:val="006808B8"/>
    <w:rsid w:val="006A3C20"/>
    <w:rsid w:val="006B1A80"/>
    <w:rsid w:val="0075162A"/>
    <w:rsid w:val="00763107"/>
    <w:rsid w:val="00772A80"/>
    <w:rsid w:val="00784EFD"/>
    <w:rsid w:val="007B325F"/>
    <w:rsid w:val="007D46CB"/>
    <w:rsid w:val="00807EBD"/>
    <w:rsid w:val="008206BB"/>
    <w:rsid w:val="0084751D"/>
    <w:rsid w:val="008E12D9"/>
    <w:rsid w:val="0094664A"/>
    <w:rsid w:val="00970876"/>
    <w:rsid w:val="009C0577"/>
    <w:rsid w:val="00A11BCA"/>
    <w:rsid w:val="00A20608"/>
    <w:rsid w:val="00A446D5"/>
    <w:rsid w:val="00A537E8"/>
    <w:rsid w:val="00A54B72"/>
    <w:rsid w:val="00A71038"/>
    <w:rsid w:val="00A86298"/>
    <w:rsid w:val="00AB0132"/>
    <w:rsid w:val="00B242F6"/>
    <w:rsid w:val="00B27096"/>
    <w:rsid w:val="00B939B7"/>
    <w:rsid w:val="00BB051A"/>
    <w:rsid w:val="00BB47AF"/>
    <w:rsid w:val="00C649CD"/>
    <w:rsid w:val="00C65CFD"/>
    <w:rsid w:val="00C73601"/>
    <w:rsid w:val="00C83B81"/>
    <w:rsid w:val="00C9439A"/>
    <w:rsid w:val="00D64312"/>
    <w:rsid w:val="00D65B45"/>
    <w:rsid w:val="00D75432"/>
    <w:rsid w:val="00D7730B"/>
    <w:rsid w:val="00D81160"/>
    <w:rsid w:val="00E206CC"/>
    <w:rsid w:val="00E33843"/>
    <w:rsid w:val="00E77778"/>
    <w:rsid w:val="00EB0B68"/>
    <w:rsid w:val="00ED1A97"/>
    <w:rsid w:val="00FD5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BF8A8"/>
  <w15:chartTrackingRefBased/>
  <w15:docId w15:val="{64F3B3B7-5116-44CF-A7A7-E8F7BBD6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4DF"/>
    <w:pPr>
      <w:ind w:left="720"/>
      <w:contextualSpacing/>
    </w:pPr>
  </w:style>
  <w:style w:type="paragraph" w:styleId="Header">
    <w:name w:val="header"/>
    <w:basedOn w:val="Normal"/>
    <w:link w:val="HeaderChar"/>
    <w:uiPriority w:val="99"/>
    <w:unhideWhenUsed/>
    <w:rsid w:val="00174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4DF"/>
  </w:style>
  <w:style w:type="paragraph" w:styleId="Footer">
    <w:name w:val="footer"/>
    <w:basedOn w:val="Normal"/>
    <w:link w:val="FooterChar"/>
    <w:uiPriority w:val="99"/>
    <w:unhideWhenUsed/>
    <w:rsid w:val="00174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4DF"/>
  </w:style>
  <w:style w:type="paragraph" w:styleId="BalloonText">
    <w:name w:val="Balloon Text"/>
    <w:basedOn w:val="Normal"/>
    <w:link w:val="BalloonTextChar"/>
    <w:uiPriority w:val="99"/>
    <w:semiHidden/>
    <w:unhideWhenUsed/>
    <w:rsid w:val="00D81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60"/>
    <w:rPr>
      <w:rFonts w:ascii="Segoe UI" w:hAnsi="Segoe UI" w:cs="Segoe UI"/>
      <w:sz w:val="18"/>
      <w:szCs w:val="18"/>
    </w:rPr>
  </w:style>
  <w:style w:type="paragraph" w:styleId="NoSpacing">
    <w:name w:val="No Spacing"/>
    <w:uiPriority w:val="1"/>
    <w:qFormat/>
    <w:rsid w:val="003A23B5"/>
    <w:pPr>
      <w:spacing w:after="0" w:line="240" w:lineRule="auto"/>
    </w:pPr>
  </w:style>
  <w:style w:type="paragraph" w:styleId="ListBullet">
    <w:name w:val="List Bullet"/>
    <w:basedOn w:val="Normal"/>
    <w:uiPriority w:val="99"/>
    <w:unhideWhenUsed/>
    <w:rsid w:val="0007781E"/>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4537-ED7F-4ED1-BBD7-A5036322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FOM Cooma</cp:lastModifiedBy>
  <cp:revision>25</cp:revision>
  <cp:lastPrinted>2020-08-05T01:18:00Z</cp:lastPrinted>
  <dcterms:created xsi:type="dcterms:W3CDTF">2020-08-25T04:23:00Z</dcterms:created>
  <dcterms:modified xsi:type="dcterms:W3CDTF">2022-09-06T00:08:00Z</dcterms:modified>
</cp:coreProperties>
</file>